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51" w:rsidRDefault="00A02651">
      <w:r w:rsidRPr="00A25D65">
        <w:rPr>
          <w:b/>
          <w:sz w:val="28"/>
          <w:szCs w:val="28"/>
        </w:rPr>
        <w:t xml:space="preserve">The Teaneck Route 4 Open Space Historical District (Teaneck Route 4 Greenbelt) </w:t>
      </w:r>
      <w:r w:rsidRPr="00A25D65">
        <w:rPr>
          <w:b/>
          <w:sz w:val="28"/>
          <w:szCs w:val="28"/>
        </w:rPr>
        <w:br/>
      </w:r>
      <w:r w:rsidR="00FE23CF">
        <w:rPr>
          <w:b/>
          <w:caps/>
          <w:sz w:val="28"/>
          <w:szCs w:val="28"/>
        </w:rPr>
        <w:br/>
      </w:r>
      <w:r w:rsidR="001B405F" w:rsidRPr="001B405F">
        <w:rPr>
          <w:b/>
          <w:caps/>
          <w:sz w:val="28"/>
          <w:szCs w:val="28"/>
        </w:rPr>
        <w:t>A</w:t>
      </w:r>
      <w:r w:rsidR="00FE23CF">
        <w:rPr>
          <w:b/>
          <w:caps/>
          <w:sz w:val="28"/>
          <w:szCs w:val="28"/>
        </w:rPr>
        <w:t>.</w:t>
      </w:r>
      <w:r w:rsidR="001B405F" w:rsidRPr="001B405F">
        <w:rPr>
          <w:b/>
          <w:caps/>
          <w:sz w:val="28"/>
          <w:szCs w:val="28"/>
        </w:rPr>
        <w:t xml:space="preserve"> </w:t>
      </w:r>
      <w:r w:rsidR="001B405F" w:rsidRPr="001B405F">
        <w:rPr>
          <w:b/>
          <w:sz w:val="28"/>
          <w:szCs w:val="28"/>
        </w:rPr>
        <w:t>Citation of selected relevant Township and related decisions</w:t>
      </w:r>
      <w:r>
        <w:br/>
      </w:r>
      <w:r w:rsidR="001B405F">
        <w:rPr>
          <w:b/>
        </w:rPr>
        <w:br/>
        <w:t xml:space="preserve">The Greenbelt - </w:t>
      </w:r>
      <w:r w:rsidRPr="002E24DA">
        <w:rPr>
          <w:b/>
        </w:rPr>
        <w:t>What is it?</w:t>
      </w:r>
      <w:r>
        <w:br/>
        <w:t>S</w:t>
      </w:r>
      <w:r w:rsidRPr="00A02651">
        <w:t>ince the development of the Township’s first Master Plan in 1933, the T</w:t>
      </w:r>
      <w:r>
        <w:t xml:space="preserve">eaneck’s governing body, statutory land use and other boards and commissions </w:t>
      </w:r>
      <w:r w:rsidRPr="00A02651">
        <w:t>ha</w:t>
      </w:r>
      <w:r>
        <w:t>ve</w:t>
      </w:r>
      <w:r w:rsidRPr="00A02651">
        <w:t xml:space="preserve"> </w:t>
      </w:r>
      <w:r>
        <w:t xml:space="preserve">regularly </w:t>
      </w:r>
      <w:r w:rsidRPr="00A02651">
        <w:t xml:space="preserve">supported the preservation of the </w:t>
      </w:r>
      <w:r>
        <w:t xml:space="preserve">tree-lined open space corridor </w:t>
      </w:r>
      <w:r w:rsidR="002E24DA">
        <w:t xml:space="preserve">along State Route 4 – its </w:t>
      </w:r>
      <w:r w:rsidRPr="00A02651">
        <w:t xml:space="preserve"> Greenbelt </w:t>
      </w:r>
      <w:r w:rsidR="002E24DA">
        <w:t xml:space="preserve">- </w:t>
      </w:r>
      <w:r w:rsidRPr="00A02651">
        <w:t>and ha</w:t>
      </w:r>
      <w:r w:rsidR="00816693">
        <w:t>ve</w:t>
      </w:r>
      <w:r w:rsidRPr="00A02651">
        <w:t xml:space="preserve"> worked to acquire and protect </w:t>
      </w:r>
      <w:r>
        <w:t xml:space="preserve">largely publicly-owned </w:t>
      </w:r>
      <w:r w:rsidRPr="00A02651">
        <w:t>land along Route 4 stretching from the Englewood border to River Road, using taxpayer funds and with the assistance of the State of New Jersey</w:t>
      </w:r>
      <w:r>
        <w:t>.</w:t>
      </w:r>
    </w:p>
    <w:p w:rsidR="002E24DA" w:rsidRPr="00816693" w:rsidRDefault="002E24DA">
      <w:pPr>
        <w:rPr>
          <w:i/>
          <w:sz w:val="24"/>
          <w:szCs w:val="24"/>
          <w:u w:val="single"/>
        </w:rPr>
      </w:pPr>
      <w:r w:rsidRPr="00816693">
        <w:rPr>
          <w:i/>
          <w:sz w:val="24"/>
          <w:szCs w:val="24"/>
          <w:u w:val="single"/>
        </w:rPr>
        <w:t>How have Teaneck Councils described it and its purposes:</w:t>
      </w:r>
    </w:p>
    <w:p w:rsidR="002E24DA" w:rsidRDefault="002E24DA">
      <w:r w:rsidRPr="002E24DA">
        <w:rPr>
          <w:u w:val="single"/>
        </w:rPr>
        <w:t>Resolution 118-87</w:t>
      </w:r>
      <w:r>
        <w:t>-</w:t>
      </w:r>
      <w:r w:rsidR="009A17A5">
        <w:t xml:space="preserve">  i</w:t>
      </w:r>
      <w:r w:rsidR="00816693">
        <w:t>n response to highway plans deemed detrimental to the Greenbelt</w:t>
      </w:r>
    </w:p>
    <w:p w:rsidR="002E24DA" w:rsidRDefault="002E24DA" w:rsidP="00B519BE">
      <w:pPr>
        <w:ind w:left="720"/>
      </w:pPr>
      <w:bookmarkStart w:id="0" w:name="_GoBack"/>
      <w:r>
        <w:rPr>
          <w:noProof/>
        </w:rPr>
        <w:drawing>
          <wp:inline distT="0" distB="0" distL="0" distR="0" wp14:anchorId="39AC41DC" wp14:editId="0A1EAB88">
            <wp:extent cx="5943600" cy="36753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75380"/>
                    </a:xfrm>
                    <a:prstGeom prst="rect">
                      <a:avLst/>
                    </a:prstGeom>
                  </pic:spPr>
                </pic:pic>
              </a:graphicData>
            </a:graphic>
          </wp:inline>
        </w:drawing>
      </w:r>
      <w:bookmarkEnd w:id="0"/>
    </w:p>
    <w:p w:rsidR="002E24DA" w:rsidRPr="00816693" w:rsidRDefault="002E24DA" w:rsidP="002E24DA">
      <w:r w:rsidRPr="002E24DA">
        <w:rPr>
          <w:u w:val="single"/>
        </w:rPr>
        <w:t>Resolution 254-91</w:t>
      </w:r>
      <w:r w:rsidR="00816693">
        <w:t xml:space="preserve"> </w:t>
      </w:r>
      <w:r w:rsidR="00B519BE">
        <w:t>-</w:t>
      </w:r>
      <w:r w:rsidR="00816693">
        <w:t xml:space="preserve"> again, in response to highway plans deemed detrimental to the Greenbelt (same as 285-84)</w:t>
      </w:r>
    </w:p>
    <w:p w:rsidR="002E24DA" w:rsidRDefault="002E24DA" w:rsidP="00B519BE">
      <w:pPr>
        <w:ind w:left="720"/>
      </w:pPr>
      <w:r>
        <w:t>Council affirmed that “Since the highway was constructed in 1931, the Township has preserved the Route 4 greenbelt for its intrinsic beauty and to symbolize Teaneck’s self-image as a residential community which safeguards against commercial exploitation of its open space. The 1933 Master Plan and succeeding planning and zoning have adhered to this principle and reaffirmed this objective.”</w:t>
      </w:r>
    </w:p>
    <w:p w:rsidR="00B519BE" w:rsidRDefault="00B519BE" w:rsidP="002E24DA">
      <w:pPr>
        <w:rPr>
          <w:u w:val="single"/>
        </w:rPr>
      </w:pPr>
    </w:p>
    <w:p w:rsidR="00B519BE" w:rsidRDefault="00B519BE" w:rsidP="002E24DA">
      <w:pPr>
        <w:rPr>
          <w:u w:val="single"/>
        </w:rPr>
      </w:pPr>
    </w:p>
    <w:p w:rsidR="00B519BE" w:rsidRDefault="00B519BE" w:rsidP="002E24DA">
      <w:pPr>
        <w:rPr>
          <w:u w:val="single"/>
        </w:rPr>
      </w:pPr>
    </w:p>
    <w:p w:rsidR="002E24DA" w:rsidRDefault="00816693" w:rsidP="002E24DA">
      <w:r w:rsidRPr="00B519BE">
        <w:rPr>
          <w:u w:val="single"/>
        </w:rPr>
        <w:t>Resolution 331-03</w:t>
      </w:r>
      <w:r w:rsidR="00B519BE">
        <w:rPr>
          <w:u w:val="single"/>
        </w:rPr>
        <w:t xml:space="preserve"> </w:t>
      </w:r>
      <w:r>
        <w:t xml:space="preserve"> – again in response to evolving </w:t>
      </w:r>
      <w:r w:rsidR="00B519BE">
        <w:t>highway renovation plans</w:t>
      </w:r>
    </w:p>
    <w:p w:rsidR="00B519BE" w:rsidRDefault="00B519BE" w:rsidP="00B519BE">
      <w:pPr>
        <w:ind w:firstLine="720"/>
      </w:pPr>
      <w:r>
        <w:rPr>
          <w:noProof/>
        </w:rPr>
        <w:drawing>
          <wp:inline distT="0" distB="0" distL="0" distR="0" wp14:anchorId="2C28F47D" wp14:editId="1BAB0398">
            <wp:extent cx="5943600" cy="1407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07795"/>
                    </a:xfrm>
                    <a:prstGeom prst="rect">
                      <a:avLst/>
                    </a:prstGeom>
                  </pic:spPr>
                </pic:pic>
              </a:graphicData>
            </a:graphic>
          </wp:inline>
        </w:drawing>
      </w:r>
    </w:p>
    <w:p w:rsidR="00B519BE" w:rsidRDefault="00B519BE" w:rsidP="002E24DA">
      <w:r w:rsidRPr="00B519BE">
        <w:rPr>
          <w:u w:val="single"/>
        </w:rPr>
        <w:t>Resolution O</w:t>
      </w:r>
      <w:r>
        <w:t xml:space="preserve"> – 8/16/2011 In response to a Master Plan Re-exam calling for 2 hotel zones on the Greenbelt</w:t>
      </w:r>
    </w:p>
    <w:p w:rsidR="00B519BE" w:rsidRDefault="00B519BE" w:rsidP="00B519BE">
      <w:pPr>
        <w:ind w:firstLine="720"/>
      </w:pPr>
      <w:r>
        <w:rPr>
          <w:noProof/>
        </w:rPr>
        <w:drawing>
          <wp:inline distT="0" distB="0" distL="0" distR="0" wp14:anchorId="26CB3073" wp14:editId="191470E9">
            <wp:extent cx="5943600" cy="1510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10030"/>
                    </a:xfrm>
                    <a:prstGeom prst="rect">
                      <a:avLst/>
                    </a:prstGeom>
                  </pic:spPr>
                </pic:pic>
              </a:graphicData>
            </a:graphic>
          </wp:inline>
        </w:drawing>
      </w:r>
    </w:p>
    <w:p w:rsidR="00B519BE" w:rsidRPr="007D2F58" w:rsidRDefault="007D2F58" w:rsidP="002E24DA">
      <w:pPr>
        <w:rPr>
          <w:b/>
          <w:i/>
        </w:rPr>
      </w:pPr>
      <w:r w:rsidRPr="007D2F58">
        <w:rPr>
          <w:b/>
          <w:i/>
        </w:rPr>
        <w:t xml:space="preserve">How have </w:t>
      </w:r>
      <w:r w:rsidR="003B669D" w:rsidRPr="007D2F58">
        <w:rPr>
          <w:b/>
          <w:i/>
        </w:rPr>
        <w:t xml:space="preserve">Selected </w:t>
      </w:r>
      <w:r w:rsidRPr="007D2F58">
        <w:rPr>
          <w:b/>
          <w:i/>
        </w:rPr>
        <w:t xml:space="preserve">Teaneck </w:t>
      </w:r>
      <w:r w:rsidR="003B669D" w:rsidRPr="007D2F58">
        <w:rPr>
          <w:b/>
          <w:i/>
        </w:rPr>
        <w:t>Master Plans</w:t>
      </w:r>
      <w:r w:rsidRPr="007D2F58">
        <w:rPr>
          <w:b/>
          <w:i/>
        </w:rPr>
        <w:t xml:space="preserve"> described the Greenbelt</w:t>
      </w:r>
      <w:r w:rsidR="003B669D" w:rsidRPr="007D2F58">
        <w:rPr>
          <w:b/>
          <w:i/>
        </w:rPr>
        <w:t xml:space="preserve">: </w:t>
      </w:r>
    </w:p>
    <w:p w:rsidR="003B669D" w:rsidRDefault="003B669D" w:rsidP="002E24DA">
      <w:r w:rsidRPr="007D2F58">
        <w:rPr>
          <w:u w:val="single"/>
        </w:rPr>
        <w:t>1992 Master Plan</w:t>
      </w:r>
      <w:r>
        <w:t xml:space="preserve"> – likely referring to the 1987 Council resolution 118-87 (see above)</w:t>
      </w:r>
    </w:p>
    <w:p w:rsidR="003B669D" w:rsidRDefault="003B669D" w:rsidP="003B669D">
      <w:pPr>
        <w:ind w:left="720"/>
      </w:pPr>
      <w:r>
        <w:t>“</w:t>
      </w:r>
      <w:r w:rsidRPr="003B669D">
        <w:t xml:space="preserve">The following historic [8] sites which have been designated by Township Council and which are listed by National and/or State Registers are included in the Master Plan by listing and by identification on the attached map, Plate 32” </w:t>
      </w:r>
      <w:r>
        <w:br/>
      </w:r>
      <w:r w:rsidRPr="003B669D">
        <w:t>“The Route 4 Greenbelt deserves special mention since it is a linear district involving public land. The Land Use Plan continues to support a zoning pattern which will not place undue pressure on the Greenbelt, which could occur if nonresidential zoning or development were encouraged.”</w:t>
      </w:r>
    </w:p>
    <w:p w:rsidR="003B669D" w:rsidRDefault="003B669D" w:rsidP="003B669D">
      <w:r w:rsidRPr="007D2F58">
        <w:rPr>
          <w:u w:val="single"/>
        </w:rPr>
        <w:t>2007 O</w:t>
      </w:r>
      <w:r w:rsidR="007D2F58" w:rsidRPr="007D2F58">
        <w:rPr>
          <w:u w:val="single"/>
        </w:rPr>
        <w:t>pen Space &amp; Recreation Plan (O</w:t>
      </w:r>
      <w:r w:rsidRPr="007D2F58">
        <w:rPr>
          <w:u w:val="single"/>
        </w:rPr>
        <w:t>SRP</w:t>
      </w:r>
      <w:r w:rsidR="007D2F58" w:rsidRPr="007D2F58">
        <w:rPr>
          <w:u w:val="single"/>
        </w:rPr>
        <w:t>)</w:t>
      </w:r>
      <w:r>
        <w:t xml:space="preserve"> incorporated int</w:t>
      </w:r>
      <w:r w:rsidR="009A17A5">
        <w:t>o the 2007 Township Master Plan</w:t>
      </w:r>
      <w:r>
        <w:t>, the Township’s most recent full MP</w:t>
      </w:r>
    </w:p>
    <w:p w:rsidR="003B669D" w:rsidRDefault="0049631E" w:rsidP="0049631E">
      <w:pPr>
        <w:ind w:left="720"/>
      </w:pPr>
      <w:r w:rsidRPr="0049631E">
        <w:t xml:space="preserve">“Open space and recreation have been important to Teaneck since the early 1930s when the Township's Master Plan recognized the benefit of establishing a greenbelt along the new State Route 4. This greenbelt presently runs along both sides of Route 4 and offers a quiet buffer of trees and green-space to residential neighborhoods that hug the Route 4 corridor.” </w:t>
      </w:r>
      <w:r>
        <w:br/>
      </w:r>
      <w:r w:rsidRPr="0049631E">
        <w:t xml:space="preserve">“Teaneck has always had an interest in open space and aesthetic beauty. It is the only town along the State Route 4 corridor that does not have any commercial development. Rather, the Township and the State of New Jersey have created a greenbelt/buffer area.” </w:t>
      </w:r>
      <w:r w:rsidR="009A17A5">
        <w:br/>
        <w:t>(Note: This OS</w:t>
      </w:r>
      <w:r>
        <w:t xml:space="preserve">RP lists </w:t>
      </w:r>
      <w:r w:rsidRPr="0049631E">
        <w:t xml:space="preserve">127 separate Block and Lots specifically defined as </w:t>
      </w:r>
      <w:r>
        <w:t>“</w:t>
      </w:r>
      <w:r w:rsidRPr="0049631E">
        <w:t>Route 4 Greenbelt</w:t>
      </w:r>
      <w:r>
        <w:t>”</w:t>
      </w:r>
      <w:r w:rsidRPr="0049631E">
        <w:t xml:space="preserve">, </w:t>
      </w:r>
      <w:r w:rsidRPr="0049631E">
        <w:lastRenderedPageBreak/>
        <w:t xml:space="preserve">among which are the specific Block </w:t>
      </w:r>
      <w:r>
        <w:t>(4102)</w:t>
      </w:r>
      <w:r w:rsidR="00BB102C">
        <w:t xml:space="preserve"> </w:t>
      </w:r>
      <w:r w:rsidRPr="0049631E">
        <w:t xml:space="preserve">and Lots </w:t>
      </w:r>
      <w:r>
        <w:t xml:space="preserve">(26.01 and 27) </w:t>
      </w:r>
      <w:r w:rsidRPr="0049631E">
        <w:t>now proposed by the 2017 Master Plan Re-examination for Self-Storage/Office Building rezoning</w:t>
      </w:r>
      <w:r>
        <w:t>.</w:t>
      </w:r>
    </w:p>
    <w:p w:rsidR="00B519BE" w:rsidRDefault="007D2F58" w:rsidP="002E24DA">
      <w:r w:rsidRPr="007D2F58">
        <w:rPr>
          <w:u w:val="single"/>
        </w:rPr>
        <w:t xml:space="preserve">Chronology of </w:t>
      </w:r>
      <w:r w:rsidR="00FE23CF">
        <w:rPr>
          <w:u w:val="single"/>
        </w:rPr>
        <w:t xml:space="preserve">Other </w:t>
      </w:r>
      <w:r w:rsidR="00FE2919" w:rsidRPr="007D2F58">
        <w:rPr>
          <w:u w:val="single"/>
        </w:rPr>
        <w:t xml:space="preserve">Recent </w:t>
      </w:r>
      <w:r w:rsidRPr="007D2F58">
        <w:rPr>
          <w:u w:val="single"/>
        </w:rPr>
        <w:t xml:space="preserve">Official Body </w:t>
      </w:r>
      <w:r w:rsidR="00FE2919" w:rsidRPr="007D2F58">
        <w:rPr>
          <w:u w:val="single"/>
        </w:rPr>
        <w:t>Actions Describing and Supporting Preservation of the Greenbelt –</w:t>
      </w:r>
      <w:r w:rsidR="00FE23CF">
        <w:rPr>
          <w:u w:val="single"/>
        </w:rPr>
        <w:t xml:space="preserve"> </w:t>
      </w:r>
      <w:r w:rsidRPr="007D2F58">
        <w:rPr>
          <w:u w:val="single"/>
        </w:rPr>
        <w:t>gathering momentum</w:t>
      </w:r>
      <w:r w:rsidR="00BB102C">
        <w:rPr>
          <w:u w:val="single"/>
        </w:rPr>
        <w:t xml:space="preserve"> </w:t>
      </w:r>
      <w:r w:rsidR="00034A24">
        <w:rPr>
          <w:u w:val="single"/>
        </w:rPr>
        <w:t>to</w:t>
      </w:r>
      <w:r w:rsidR="00BB102C">
        <w:rPr>
          <w:u w:val="single"/>
        </w:rPr>
        <w:t>day</w:t>
      </w:r>
      <w:r w:rsidR="00034A24">
        <w:rPr>
          <w:u w:val="single"/>
        </w:rPr>
        <w:t xml:space="preserve">. </w:t>
      </w:r>
      <w:r>
        <w:br/>
      </w:r>
      <w:r>
        <w:br/>
      </w:r>
      <w:r w:rsidR="00034A24" w:rsidRPr="00034A24">
        <w:rPr>
          <w:u w:val="single"/>
        </w:rPr>
        <w:t xml:space="preserve">4/19 2007 </w:t>
      </w:r>
      <w:r w:rsidRPr="00034A24">
        <w:rPr>
          <w:u w:val="single"/>
        </w:rPr>
        <w:t>-Bergen County Historic Site Survey</w:t>
      </w:r>
      <w:r>
        <w:t xml:space="preserve"> – Historic Site #0260-59</w:t>
      </w:r>
    </w:p>
    <w:p w:rsidR="00034A24" w:rsidRDefault="009A17A5" w:rsidP="00034A24">
      <w:pPr>
        <w:ind w:left="720"/>
      </w:pPr>
      <w:r>
        <w:t>“</w:t>
      </w:r>
      <w:r w:rsidR="007D2F58">
        <w:t>It is probable that the Tean</w:t>
      </w:r>
      <w:r w:rsidR="00034A24">
        <w:t>eck Route 4 Greenbel</w:t>
      </w:r>
      <w:r w:rsidR="007D2F58">
        <w:t xml:space="preserve">t </w:t>
      </w:r>
      <w:r w:rsidR="00034A24">
        <w:t xml:space="preserve">district </w:t>
      </w:r>
      <w:r w:rsidR="007D2F58">
        <w:t xml:space="preserve">is eligible for </w:t>
      </w:r>
      <w:r w:rsidR="00034A24">
        <w:t>listing on  the State and National registers of Historic Places due to its importance as a cultural landscape in the statewide context of Metropolitan New Jersey</w:t>
      </w:r>
      <w:r>
        <w:t>.”</w:t>
      </w:r>
    </w:p>
    <w:p w:rsidR="007D2F58" w:rsidRDefault="00034A24" w:rsidP="002E24DA">
      <w:r w:rsidRPr="00034A24">
        <w:rPr>
          <w:u w:val="single"/>
        </w:rPr>
        <w:t xml:space="preserve">2013 </w:t>
      </w:r>
      <w:r w:rsidR="007D2F58" w:rsidRPr="00034A24">
        <w:rPr>
          <w:u w:val="single"/>
        </w:rPr>
        <w:t>Environmental Resources Inventory</w:t>
      </w:r>
      <w:r w:rsidRPr="00034A24">
        <w:rPr>
          <w:u w:val="single"/>
        </w:rPr>
        <w:t xml:space="preserve"> Update</w:t>
      </w:r>
      <w:r>
        <w:t xml:space="preserve"> – Teaneck Environmental Commission and the Land Conservancy of NJ – initial 2 sentences in its Executive Summary</w:t>
      </w:r>
      <w:r w:rsidR="009A17A5">
        <w:t>:</w:t>
      </w:r>
    </w:p>
    <w:p w:rsidR="00FE23CF" w:rsidRDefault="00034A24" w:rsidP="00FE23CF">
      <w:pPr>
        <w:ind w:left="720"/>
      </w:pPr>
      <w:r>
        <w:t xml:space="preserve">Conservation of natural resources has been important to Teaneck Township since the early 1930’s when the Township’s Master Plan recognized the benefit of establishing a greenbelt along the new State Route 4. This heavily-wooded greenway runs along both sides of Route 4 and offers a quiet respite of trees and green space that adjoin the Route </w:t>
      </w:r>
      <w:r w:rsidR="00BB102C">
        <w:t>4</w:t>
      </w:r>
      <w:r>
        <w:t xml:space="preserve"> corridor.   (Note, on June 21,</w:t>
      </w:r>
      <w:r w:rsidR="009A17A5">
        <w:t xml:space="preserve"> </w:t>
      </w:r>
      <w:r w:rsidR="00BB102C">
        <w:t>2017 the Teaneck Environmental</w:t>
      </w:r>
      <w:r>
        <w:t xml:space="preserve"> Commission approved a resolution opposing</w:t>
      </w:r>
      <w:r w:rsidR="00BB102C">
        <w:t xml:space="preserve"> the rezonin</w:t>
      </w:r>
      <w:r>
        <w:t xml:space="preserve">g of Block 4102 </w:t>
      </w:r>
      <w:r w:rsidR="00BB102C">
        <w:t>to allow a Self-storage facility on the Greenbelt which it considers to be protected Open Space)</w:t>
      </w:r>
    </w:p>
    <w:p w:rsidR="00034A24" w:rsidRDefault="00BB102C" w:rsidP="00FE23CF">
      <w:r>
        <w:br/>
        <w:t xml:space="preserve">2014-16 The State Historical Preservation </w:t>
      </w:r>
      <w:r w:rsidR="00FE23CF">
        <w:t>Office</w:t>
      </w:r>
      <w:r>
        <w:t xml:space="preserve">– </w:t>
      </w:r>
      <w:r w:rsidR="009A17A5">
        <w:t xml:space="preserve">took </w:t>
      </w:r>
      <w:r>
        <w:t xml:space="preserve">three steps </w:t>
      </w:r>
      <w:r w:rsidR="009A17A5">
        <w:t xml:space="preserve">in order </w:t>
      </w:r>
      <w:r>
        <w:t xml:space="preserve">to achieve full national historic district protections for any federal highway undertaking covered by Section 106 and to find the Greenbelt eligible for NJ and National Registers of Historic Places </w:t>
      </w:r>
      <w:r w:rsidR="009A17A5">
        <w:t xml:space="preserve">(March 2015, September 1, 2015 </w:t>
      </w:r>
      <w:r>
        <w:t xml:space="preserve">and September 13, 2016) Note: </w:t>
      </w:r>
      <w:r w:rsidR="009A17A5">
        <w:t xml:space="preserve">on June 20, 2017 </w:t>
      </w:r>
      <w:r w:rsidR="00F31216">
        <w:t xml:space="preserve">the </w:t>
      </w:r>
      <w:r>
        <w:t xml:space="preserve">Teaneck Historical Preservation Commission approved a resolution to be sent to the Township Council recommending that the Township pursue listing the Greenbelt on the National Register </w:t>
      </w:r>
      <w:r w:rsidR="00FE23CF">
        <w:t xml:space="preserve">of Historic Places </w:t>
      </w:r>
      <w:r>
        <w:t>for which it has been declared eligible</w:t>
      </w:r>
      <w:r w:rsidR="009A17A5">
        <w:t>.</w:t>
      </w:r>
      <w:r>
        <w:t>)</w:t>
      </w:r>
    </w:p>
    <w:p w:rsidR="00F31216" w:rsidRDefault="00F31216" w:rsidP="002E24DA">
      <w:r>
        <w:t>It is viewed as very likely that the Township’s Greenbelt Committee will at its next meeting on June 29</w:t>
      </w:r>
      <w:r w:rsidR="009A17A5">
        <w:t>, 2017</w:t>
      </w:r>
      <w:r>
        <w:t xml:space="preserve"> recommend to Council that it not approve Ordinance 13-2017 to rezone Block 4102, Lots 26.01 and 27</w:t>
      </w:r>
      <w:r w:rsidR="009A17A5">
        <w:t>.</w:t>
      </w:r>
    </w:p>
    <w:p w:rsidR="001B405F" w:rsidRDefault="001B405F" w:rsidP="002E24DA">
      <w:pPr>
        <w:rPr>
          <w:b/>
        </w:rPr>
      </w:pPr>
    </w:p>
    <w:p w:rsidR="001B405F" w:rsidRDefault="001B405F" w:rsidP="002E24DA">
      <w:pPr>
        <w:rPr>
          <w:b/>
        </w:rPr>
      </w:pPr>
    </w:p>
    <w:p w:rsidR="001B405F" w:rsidRDefault="001B405F" w:rsidP="002E24DA">
      <w:pPr>
        <w:rPr>
          <w:b/>
        </w:rPr>
      </w:pPr>
    </w:p>
    <w:p w:rsidR="001B405F" w:rsidRDefault="001B405F" w:rsidP="002E24DA">
      <w:pPr>
        <w:rPr>
          <w:b/>
        </w:rPr>
      </w:pPr>
    </w:p>
    <w:p w:rsidR="001B405F" w:rsidRDefault="001B405F" w:rsidP="002E24DA">
      <w:pPr>
        <w:rPr>
          <w:b/>
        </w:rPr>
      </w:pPr>
    </w:p>
    <w:p w:rsidR="001B405F" w:rsidRDefault="001B405F" w:rsidP="002E24DA">
      <w:pPr>
        <w:rPr>
          <w:b/>
        </w:rPr>
      </w:pPr>
    </w:p>
    <w:p w:rsidR="001B405F" w:rsidRDefault="001B405F" w:rsidP="002E24DA">
      <w:pPr>
        <w:rPr>
          <w:b/>
        </w:rPr>
      </w:pPr>
    </w:p>
    <w:p w:rsidR="001B405F" w:rsidRDefault="001B405F" w:rsidP="002E24DA">
      <w:pPr>
        <w:rPr>
          <w:b/>
        </w:rPr>
      </w:pPr>
    </w:p>
    <w:p w:rsidR="001B405F" w:rsidRDefault="001B405F" w:rsidP="002E24DA">
      <w:pPr>
        <w:rPr>
          <w:b/>
        </w:rPr>
      </w:pPr>
    </w:p>
    <w:p w:rsidR="00F31216" w:rsidRPr="001B405F" w:rsidRDefault="001B405F" w:rsidP="002E24DA">
      <w:pPr>
        <w:rPr>
          <w:b/>
        </w:rPr>
      </w:pPr>
      <w:r>
        <w:rPr>
          <w:b/>
        </w:rPr>
        <w:t xml:space="preserve">B. </w:t>
      </w:r>
      <w:r w:rsidR="00F31216" w:rsidRPr="001B405F">
        <w:rPr>
          <w:b/>
        </w:rPr>
        <w:t xml:space="preserve">Narrative: a discussion seeking to clarify the validity of Teaneck’s Fall 2010 claims that none of the properties on the Township’s Greenbelt </w:t>
      </w:r>
      <w:r w:rsidR="008539E2">
        <w:rPr>
          <w:b/>
        </w:rPr>
        <w:t xml:space="preserve">are </w:t>
      </w:r>
      <w:r w:rsidR="00F31216" w:rsidRPr="001B405F">
        <w:rPr>
          <w:b/>
        </w:rPr>
        <w:t xml:space="preserve">– and not the Greenbelt as a whole </w:t>
      </w:r>
      <w:r w:rsidR="008539E2">
        <w:rPr>
          <w:b/>
        </w:rPr>
        <w:t xml:space="preserve">is – </w:t>
      </w:r>
      <w:r w:rsidR="00F31216" w:rsidRPr="001B405F">
        <w:rPr>
          <w:b/>
        </w:rPr>
        <w:t xml:space="preserve">eligible to be placed on the </w:t>
      </w:r>
      <w:r w:rsidR="008539E2">
        <w:rPr>
          <w:b/>
        </w:rPr>
        <w:t xml:space="preserve">municipality’s </w:t>
      </w:r>
      <w:r w:rsidR="00F31216" w:rsidRPr="001B405F">
        <w:rPr>
          <w:b/>
        </w:rPr>
        <w:t>Recreation and Open Space Inventory</w:t>
      </w:r>
      <w:r w:rsidR="008539E2">
        <w:rPr>
          <w:b/>
        </w:rPr>
        <w:t xml:space="preserve"> (ROSI)</w:t>
      </w:r>
      <w:r>
        <w:rPr>
          <w:b/>
        </w:rPr>
        <w:t>. It also seeks t</w:t>
      </w:r>
      <w:r w:rsidR="00F31216" w:rsidRPr="001B405F">
        <w:rPr>
          <w:b/>
        </w:rPr>
        <w:t xml:space="preserve">o determine whether recent decisions about the </w:t>
      </w:r>
      <w:r>
        <w:rPr>
          <w:b/>
        </w:rPr>
        <w:t xml:space="preserve">Teaneck </w:t>
      </w:r>
      <w:r w:rsidR="00F31216" w:rsidRPr="001B405F">
        <w:rPr>
          <w:b/>
        </w:rPr>
        <w:t>Greenbelt as an “Open Space Historic District</w:t>
      </w:r>
      <w:r w:rsidR="008539E2">
        <w:rPr>
          <w:b/>
        </w:rPr>
        <w:t>”</w:t>
      </w:r>
      <w:r w:rsidR="00F31216" w:rsidRPr="001B405F">
        <w:rPr>
          <w:b/>
        </w:rPr>
        <w:t xml:space="preserve"> shed any light on those 2010 assertions and </w:t>
      </w:r>
      <w:r w:rsidRPr="001B405F">
        <w:rPr>
          <w:b/>
        </w:rPr>
        <w:t xml:space="preserve">subsequent ROSI </w:t>
      </w:r>
      <w:r w:rsidR="00F31216" w:rsidRPr="001B405F">
        <w:rPr>
          <w:b/>
        </w:rPr>
        <w:t>decisions.</w:t>
      </w:r>
      <w:r>
        <w:rPr>
          <w:b/>
        </w:rPr>
        <w:t xml:space="preserve">  At work throughout this discussion is not only the issue of whether the entire Greenbelt should have been placed/should be placed on the ROSI but more narrowly whether the specific properties now proposed for zoning change from R01 to Self-storage may deserve a priority </w:t>
      </w:r>
      <w:r w:rsidR="008539E2">
        <w:rPr>
          <w:b/>
        </w:rPr>
        <w:t>re-</w:t>
      </w:r>
      <w:r>
        <w:rPr>
          <w:b/>
        </w:rPr>
        <w:t xml:space="preserve">evaluation in light of impending </w:t>
      </w:r>
      <w:r w:rsidR="005855E8">
        <w:rPr>
          <w:b/>
        </w:rPr>
        <w:t xml:space="preserve">Township </w:t>
      </w:r>
      <w:r>
        <w:rPr>
          <w:b/>
        </w:rPr>
        <w:t>decisions affecting their allowed use</w:t>
      </w:r>
      <w:r w:rsidR="008539E2">
        <w:rPr>
          <w:b/>
        </w:rPr>
        <w:t>.</w:t>
      </w:r>
      <w:r>
        <w:rPr>
          <w:b/>
        </w:rPr>
        <w:br/>
      </w:r>
    </w:p>
    <w:p w:rsidR="001B405F" w:rsidRPr="001B405F" w:rsidRDefault="001B405F" w:rsidP="001B405F">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b/>
          <w:bCs/>
          <w:color w:val="555555"/>
          <w:sz w:val="18"/>
          <w:szCs w:val="18"/>
          <w:bdr w:val="none" w:sz="0" w:space="0" w:color="auto" w:frame="1"/>
        </w:rPr>
        <w:t xml:space="preserve">What are Appropriate Uses and Purposes of Open Space </w:t>
      </w:r>
      <w:r>
        <w:rPr>
          <w:rFonts w:ascii="Arial" w:eastAsia="Times New Roman" w:hAnsi="Arial" w:cs="Arial"/>
          <w:b/>
          <w:bCs/>
          <w:color w:val="555555"/>
          <w:sz w:val="18"/>
          <w:szCs w:val="18"/>
          <w:bdr w:val="none" w:sz="0" w:space="0" w:color="auto" w:frame="1"/>
        </w:rPr>
        <w:t xml:space="preserve">Properties </w:t>
      </w:r>
      <w:r w:rsidRPr="001B405F">
        <w:rPr>
          <w:rFonts w:ascii="Arial" w:eastAsia="Times New Roman" w:hAnsi="Arial" w:cs="Arial"/>
          <w:b/>
          <w:bCs/>
          <w:color w:val="555555"/>
          <w:sz w:val="18"/>
          <w:szCs w:val="18"/>
          <w:bdr w:val="none" w:sz="0" w:space="0" w:color="auto" w:frame="1"/>
        </w:rPr>
        <w:t>and Historic Districts? </w:t>
      </w:r>
      <w:r w:rsidRPr="001B405F">
        <w:rPr>
          <w:rFonts w:ascii="Arial" w:eastAsia="Times New Roman" w:hAnsi="Arial" w:cs="Arial"/>
          <w:color w:val="555555"/>
          <w:sz w:val="18"/>
          <w:szCs w:val="18"/>
        </w:rPr>
        <w:t> The Greenbelt’s current status and new eligibility for additional status and protections as a regist</w:t>
      </w:r>
      <w:r w:rsidR="008539E2">
        <w:rPr>
          <w:rFonts w:ascii="Arial" w:eastAsia="Times New Roman" w:hAnsi="Arial" w:cs="Arial"/>
          <w:color w:val="555555"/>
          <w:sz w:val="18"/>
          <w:szCs w:val="18"/>
        </w:rPr>
        <w:t xml:space="preserve">ered historic district means </w:t>
      </w:r>
      <w:r w:rsidRPr="001B405F">
        <w:rPr>
          <w:rFonts w:ascii="Arial" w:eastAsia="Times New Roman" w:hAnsi="Arial" w:cs="Arial"/>
          <w:color w:val="555555"/>
          <w:sz w:val="18"/>
          <w:szCs w:val="18"/>
        </w:rPr>
        <w:t xml:space="preserve">that any proposed changes to the Greenbelt properties must be shown to be changes that represent “appropriate uses” for an historic district of any specific type. </w:t>
      </w:r>
      <w:r>
        <w:rPr>
          <w:rFonts w:ascii="Arial" w:eastAsia="Times New Roman" w:hAnsi="Arial" w:cs="Arial"/>
          <w:color w:val="555555"/>
          <w:sz w:val="18"/>
          <w:szCs w:val="18"/>
        </w:rPr>
        <w:br/>
      </w:r>
      <w:r>
        <w:rPr>
          <w:rFonts w:ascii="Arial" w:eastAsia="Times New Roman" w:hAnsi="Arial" w:cs="Arial"/>
          <w:color w:val="555555"/>
          <w:sz w:val="18"/>
          <w:szCs w:val="18"/>
        </w:rPr>
        <w:br/>
      </w:r>
      <w:r w:rsidRPr="001B405F">
        <w:rPr>
          <w:rFonts w:ascii="Arial" w:eastAsia="Times New Roman" w:hAnsi="Arial" w:cs="Arial"/>
          <w:color w:val="555555"/>
          <w:sz w:val="18"/>
          <w:szCs w:val="18"/>
        </w:rPr>
        <w:t xml:space="preserve">So what are the appropriate uses of </w:t>
      </w:r>
      <w:r>
        <w:rPr>
          <w:rFonts w:ascii="Arial" w:eastAsia="Times New Roman" w:hAnsi="Arial" w:cs="Arial"/>
          <w:color w:val="555555"/>
          <w:sz w:val="18"/>
          <w:szCs w:val="18"/>
        </w:rPr>
        <w:t>Teaneck’s G</w:t>
      </w:r>
      <w:r w:rsidRPr="001B405F">
        <w:rPr>
          <w:rFonts w:ascii="Arial" w:eastAsia="Times New Roman" w:hAnsi="Arial" w:cs="Arial"/>
          <w:color w:val="555555"/>
          <w:sz w:val="18"/>
          <w:szCs w:val="18"/>
        </w:rPr>
        <w:t xml:space="preserve">reenbelt properties? The </w:t>
      </w:r>
      <w:r w:rsidR="005855E8">
        <w:rPr>
          <w:rFonts w:ascii="Arial" w:eastAsia="Times New Roman" w:hAnsi="Arial" w:cs="Arial"/>
          <w:color w:val="555555"/>
          <w:sz w:val="18"/>
          <w:szCs w:val="18"/>
        </w:rPr>
        <w:t>answer</w:t>
      </w:r>
      <w:r w:rsidRPr="001B405F">
        <w:rPr>
          <w:rFonts w:ascii="Arial" w:eastAsia="Times New Roman" w:hAnsi="Arial" w:cs="Arial"/>
          <w:color w:val="555555"/>
          <w:sz w:val="18"/>
          <w:szCs w:val="18"/>
        </w:rPr>
        <w:t xml:space="preserve"> requires understanding </w:t>
      </w:r>
      <w:r w:rsidRPr="001B405F">
        <w:rPr>
          <w:rFonts w:ascii="Arial" w:eastAsia="Times New Roman" w:hAnsi="Arial" w:cs="Arial"/>
          <w:b/>
          <w:bCs/>
          <w:color w:val="555555"/>
          <w:sz w:val="18"/>
          <w:szCs w:val="18"/>
          <w:bdr w:val="none" w:sz="0" w:space="0" w:color="auto" w:frame="1"/>
        </w:rPr>
        <w:t>for what purpose</w:t>
      </w:r>
      <w:r w:rsidRPr="001B405F">
        <w:rPr>
          <w:rFonts w:ascii="Arial" w:eastAsia="Times New Roman" w:hAnsi="Arial" w:cs="Arial"/>
          <w:color w:val="555555"/>
          <w:sz w:val="18"/>
          <w:szCs w:val="18"/>
        </w:rPr>
        <w:t> the Township has been protecting, preserving, and making investment</w:t>
      </w:r>
      <w:r w:rsidR="005855E8">
        <w:rPr>
          <w:rFonts w:ascii="Arial" w:eastAsia="Times New Roman" w:hAnsi="Arial" w:cs="Arial"/>
          <w:color w:val="555555"/>
          <w:sz w:val="18"/>
          <w:szCs w:val="18"/>
        </w:rPr>
        <w:t>s</w:t>
      </w:r>
      <w:r w:rsidRPr="001B405F">
        <w:rPr>
          <w:rFonts w:ascii="Arial" w:eastAsia="Times New Roman" w:hAnsi="Arial" w:cs="Arial"/>
          <w:color w:val="555555"/>
          <w:sz w:val="18"/>
          <w:szCs w:val="18"/>
        </w:rPr>
        <w:t xml:space="preserve"> (including the extensive public purchase of Route 4 buffer property) </w:t>
      </w:r>
      <w:r w:rsidRPr="001B405F">
        <w:rPr>
          <w:rFonts w:ascii="Arial" w:eastAsia="Times New Roman" w:hAnsi="Arial" w:cs="Arial"/>
          <w:i/>
          <w:iCs/>
          <w:color w:val="555555"/>
          <w:sz w:val="18"/>
          <w:szCs w:val="18"/>
          <w:bdr w:val="none" w:sz="0" w:space="0" w:color="auto" w:frame="1"/>
        </w:rPr>
        <w:t>for 86 years</w:t>
      </w:r>
      <w:r w:rsidRPr="001B405F">
        <w:rPr>
          <w:rFonts w:ascii="Arial" w:eastAsia="Times New Roman" w:hAnsi="Arial" w:cs="Arial"/>
          <w:color w:val="555555"/>
          <w:sz w:val="18"/>
          <w:szCs w:val="18"/>
        </w:rPr>
        <w:t> – literally since 1931?</w:t>
      </w:r>
    </w:p>
    <w:p w:rsidR="001B405F" w:rsidRPr="001B405F" w:rsidRDefault="001B405F" w:rsidP="001B405F">
      <w:pPr>
        <w:shd w:val="clear" w:color="auto" w:fill="FFFFFF"/>
        <w:spacing w:after="0" w:line="240" w:lineRule="auto"/>
        <w:rPr>
          <w:rFonts w:ascii="Arial" w:eastAsia="Times New Roman" w:hAnsi="Arial" w:cs="Arial"/>
          <w:color w:val="555555"/>
          <w:sz w:val="18"/>
          <w:szCs w:val="18"/>
        </w:rPr>
      </w:pPr>
      <w:r>
        <w:rPr>
          <w:rFonts w:ascii="Arial" w:eastAsia="Times New Roman" w:hAnsi="Arial" w:cs="Arial"/>
          <w:color w:val="555555"/>
          <w:sz w:val="18"/>
          <w:szCs w:val="18"/>
        </w:rPr>
        <w:br/>
      </w:r>
      <w:r w:rsidRPr="001B405F">
        <w:rPr>
          <w:rFonts w:ascii="Arial" w:eastAsia="Times New Roman" w:hAnsi="Arial" w:cs="Arial"/>
          <w:color w:val="555555"/>
          <w:sz w:val="18"/>
          <w:szCs w:val="18"/>
        </w:rPr>
        <w:t>An answer to that “what was/is the purpose?” question should help us all understand one other key issue: Why is </w:t>
      </w:r>
      <w:r w:rsidRPr="001B405F">
        <w:rPr>
          <w:rFonts w:ascii="Arial" w:eastAsia="Times New Roman" w:hAnsi="Arial" w:cs="Arial"/>
          <w:i/>
          <w:iCs/>
          <w:color w:val="555555"/>
          <w:sz w:val="18"/>
          <w:szCs w:val="18"/>
          <w:bdr w:val="none" w:sz="0" w:space="0" w:color="auto" w:frame="1"/>
        </w:rPr>
        <w:t>the Teaneck Route 4 Open Space Corridor Historic District (Teaneck Route 4 Greenbelt)</w:t>
      </w:r>
      <w:r w:rsidRPr="001B405F">
        <w:rPr>
          <w:rFonts w:ascii="Arial" w:eastAsia="Times New Roman" w:hAnsi="Arial" w:cs="Arial"/>
          <w:b/>
          <w:bCs/>
          <w:color w:val="555555"/>
          <w:sz w:val="18"/>
          <w:szCs w:val="18"/>
          <w:bdr w:val="none" w:sz="0" w:space="0" w:color="auto" w:frame="1"/>
        </w:rPr>
        <w:t> </w:t>
      </w:r>
      <w:r w:rsidRPr="001B405F">
        <w:rPr>
          <w:rFonts w:ascii="Arial" w:eastAsia="Times New Roman" w:hAnsi="Arial" w:cs="Arial"/>
          <w:b/>
          <w:bCs/>
          <w:color w:val="FF0000"/>
          <w:sz w:val="18"/>
          <w:szCs w:val="18"/>
          <w:bdr w:val="none" w:sz="0" w:space="0" w:color="auto" w:frame="1"/>
        </w:rPr>
        <w:t>currently not </w:t>
      </w:r>
      <w:r w:rsidRPr="001B405F">
        <w:rPr>
          <w:rFonts w:ascii="Arial" w:eastAsia="Times New Roman" w:hAnsi="Arial" w:cs="Arial"/>
          <w:color w:val="555555"/>
          <w:sz w:val="18"/>
          <w:szCs w:val="18"/>
        </w:rPr>
        <w:t>on the Township’s Recreation and Open Space Inventory</w:t>
      </w:r>
      <w:r w:rsidRPr="001B405F">
        <w:rPr>
          <w:rFonts w:ascii="Arial" w:eastAsia="Times New Roman" w:hAnsi="Arial" w:cs="Arial"/>
          <w:b/>
          <w:bCs/>
          <w:color w:val="555555"/>
          <w:sz w:val="18"/>
          <w:szCs w:val="18"/>
          <w:bdr w:val="none" w:sz="0" w:space="0" w:color="auto" w:frame="1"/>
        </w:rPr>
        <w:t> </w:t>
      </w:r>
      <w:r w:rsidRPr="005855E8">
        <w:rPr>
          <w:rFonts w:ascii="Arial" w:eastAsia="Times New Roman" w:hAnsi="Arial" w:cs="Arial"/>
          <w:bCs/>
          <w:color w:val="555555"/>
          <w:sz w:val="18"/>
          <w:szCs w:val="18"/>
          <w:bdr w:val="none" w:sz="0" w:space="0" w:color="auto" w:frame="1"/>
        </w:rPr>
        <w:t>(the ROSI)</w:t>
      </w:r>
      <w:r w:rsidRPr="001B405F">
        <w:rPr>
          <w:rFonts w:ascii="Arial" w:eastAsia="Times New Roman" w:hAnsi="Arial" w:cs="Arial"/>
          <w:color w:val="555555"/>
          <w:sz w:val="18"/>
          <w:szCs w:val="18"/>
        </w:rPr>
        <w:t>. Were it on the ROSI, </w:t>
      </w:r>
      <w:r w:rsidRPr="001B405F">
        <w:rPr>
          <w:rFonts w:ascii="Arial" w:eastAsia="Times New Roman" w:hAnsi="Arial" w:cs="Arial"/>
          <w:b/>
          <w:bCs/>
          <w:color w:val="FF0000"/>
          <w:sz w:val="18"/>
          <w:szCs w:val="18"/>
          <w:bdr w:val="none" w:sz="0" w:space="0" w:color="auto" w:frame="1"/>
        </w:rPr>
        <w:t>only</w:t>
      </w:r>
      <w:r w:rsidRPr="001B405F">
        <w:rPr>
          <w:rFonts w:ascii="Arial" w:eastAsia="Times New Roman" w:hAnsi="Arial" w:cs="Arial"/>
          <w:color w:val="FF0000"/>
          <w:sz w:val="18"/>
          <w:szCs w:val="18"/>
          <w:bdr w:val="none" w:sz="0" w:space="0" w:color="auto" w:frame="1"/>
        </w:rPr>
        <w:t> </w:t>
      </w:r>
      <w:r w:rsidRPr="001B405F">
        <w:rPr>
          <w:rFonts w:ascii="Arial" w:eastAsia="Times New Roman" w:hAnsi="Arial" w:cs="Arial"/>
          <w:color w:val="000000"/>
          <w:sz w:val="18"/>
          <w:szCs w:val="18"/>
          <w:bdr w:val="none" w:sz="0" w:space="0" w:color="auto" w:frame="1"/>
        </w:rPr>
        <w:t>Greenbelt property </w:t>
      </w:r>
      <w:r w:rsidRPr="001B405F">
        <w:rPr>
          <w:rFonts w:ascii="Arial" w:eastAsia="Times New Roman" w:hAnsi="Arial" w:cs="Arial"/>
          <w:color w:val="555555"/>
          <w:sz w:val="18"/>
          <w:szCs w:val="18"/>
        </w:rPr>
        <w:t>uses consistent with “recreation and conservation” would be allowed by the State. Were the Township then to permit any non-conforming use </w:t>
      </w:r>
      <w:r w:rsidR="005855E8">
        <w:rPr>
          <w:rFonts w:ascii="Arial" w:eastAsia="Times New Roman" w:hAnsi="Arial" w:cs="Arial"/>
          <w:i/>
          <w:iCs/>
          <w:color w:val="555555"/>
          <w:sz w:val="18"/>
          <w:szCs w:val="18"/>
          <w:bdr w:val="none" w:sz="0" w:space="0" w:color="auto" w:frame="1"/>
        </w:rPr>
        <w:t>c</w:t>
      </w:r>
      <w:r w:rsidRPr="001B405F">
        <w:rPr>
          <w:rFonts w:ascii="Arial" w:eastAsia="Times New Roman" w:hAnsi="Arial" w:cs="Arial"/>
          <w:i/>
          <w:iCs/>
          <w:color w:val="555555"/>
          <w:sz w:val="18"/>
          <w:szCs w:val="18"/>
          <w:bdr w:val="none" w:sz="0" w:space="0" w:color="auto" w:frame="1"/>
        </w:rPr>
        <w:t>ould cause Teaneck to lose access to all the State’s Green Acres funding – from whi</w:t>
      </w:r>
      <w:r w:rsidRPr="001B405F">
        <w:rPr>
          <w:rFonts w:ascii="Arial" w:eastAsia="Times New Roman" w:hAnsi="Arial" w:cs="Arial"/>
          <w:color w:val="555555"/>
          <w:sz w:val="18"/>
          <w:szCs w:val="18"/>
        </w:rPr>
        <w:t>ch it has greatly benefited in the past and can be expected to benefit in the future!</w:t>
      </w:r>
      <w:r>
        <w:rPr>
          <w:rFonts w:ascii="Arial" w:eastAsia="Times New Roman" w:hAnsi="Arial" w:cs="Arial"/>
          <w:color w:val="555555"/>
          <w:sz w:val="18"/>
          <w:szCs w:val="18"/>
        </w:rPr>
        <w:br/>
      </w:r>
      <w:r w:rsidRPr="001B405F">
        <w:rPr>
          <w:rFonts w:ascii="Arial" w:eastAsia="Times New Roman" w:hAnsi="Arial" w:cs="Arial"/>
          <w:color w:val="555555"/>
          <w:sz w:val="18"/>
          <w:szCs w:val="18"/>
        </w:rPr>
        <w:br/>
        <w:t xml:space="preserve">So who decides what </w:t>
      </w:r>
      <w:r w:rsidR="005855E8">
        <w:rPr>
          <w:rFonts w:ascii="Arial" w:eastAsia="Times New Roman" w:hAnsi="Arial" w:cs="Arial"/>
          <w:color w:val="555555"/>
          <w:sz w:val="18"/>
          <w:szCs w:val="18"/>
        </w:rPr>
        <w:t xml:space="preserve">properties </w:t>
      </w:r>
      <w:r w:rsidRPr="001B405F">
        <w:rPr>
          <w:rFonts w:ascii="Arial" w:eastAsia="Times New Roman" w:hAnsi="Arial" w:cs="Arial"/>
          <w:color w:val="555555"/>
          <w:sz w:val="18"/>
          <w:szCs w:val="18"/>
        </w:rPr>
        <w:t>should go on any municipality’s ROSI?  The simple answer is, the ROSI is an inventory on which properties are deemed “recreation/conservation” properties that BOTH the municipality and the Stat</w:t>
      </w:r>
      <w:r w:rsidR="005855E8">
        <w:rPr>
          <w:rFonts w:ascii="Arial" w:eastAsia="Times New Roman" w:hAnsi="Arial" w:cs="Arial"/>
          <w:color w:val="555555"/>
          <w:sz w:val="18"/>
          <w:szCs w:val="18"/>
        </w:rPr>
        <w:t xml:space="preserve">e agree are </w:t>
      </w:r>
      <w:r w:rsidRPr="001B405F">
        <w:rPr>
          <w:rFonts w:ascii="Arial" w:eastAsia="Times New Roman" w:hAnsi="Arial" w:cs="Arial"/>
          <w:color w:val="555555"/>
          <w:sz w:val="18"/>
          <w:szCs w:val="18"/>
        </w:rPr>
        <w:t xml:space="preserve">the </w:t>
      </w:r>
      <w:r w:rsidR="005855E8">
        <w:rPr>
          <w:rFonts w:ascii="Arial" w:eastAsia="Times New Roman" w:hAnsi="Arial" w:cs="Arial"/>
          <w:color w:val="555555"/>
          <w:sz w:val="18"/>
          <w:szCs w:val="18"/>
        </w:rPr>
        <w:t>“conservation/recreation</w:t>
      </w:r>
      <w:r w:rsidR="00221B74">
        <w:rPr>
          <w:rFonts w:ascii="Arial" w:eastAsia="Times New Roman" w:hAnsi="Arial" w:cs="Arial"/>
          <w:color w:val="555555"/>
          <w:sz w:val="18"/>
          <w:szCs w:val="18"/>
        </w:rPr>
        <w:t>”</w:t>
      </w:r>
      <w:r w:rsidR="005855E8">
        <w:rPr>
          <w:rFonts w:ascii="Arial" w:eastAsia="Times New Roman" w:hAnsi="Arial" w:cs="Arial"/>
          <w:color w:val="555555"/>
          <w:sz w:val="18"/>
          <w:szCs w:val="18"/>
        </w:rPr>
        <w:t xml:space="preserve"> </w:t>
      </w:r>
      <w:r w:rsidRPr="001B405F">
        <w:rPr>
          <w:rFonts w:ascii="Arial" w:eastAsia="Times New Roman" w:hAnsi="Arial" w:cs="Arial"/>
          <w:color w:val="555555"/>
          <w:sz w:val="18"/>
          <w:szCs w:val="18"/>
        </w:rPr>
        <w:t>properties that should be placed there. Why? Because the State and municipal ROSI lists </w:t>
      </w:r>
      <w:r w:rsidRPr="001B405F">
        <w:rPr>
          <w:rFonts w:ascii="Arial" w:eastAsia="Times New Roman" w:hAnsi="Arial" w:cs="Arial"/>
          <w:b/>
          <w:bCs/>
          <w:i/>
          <w:iCs/>
          <w:color w:val="555555"/>
          <w:sz w:val="18"/>
          <w:szCs w:val="18"/>
          <w:bdr w:val="none" w:sz="0" w:space="0" w:color="auto" w:frame="1"/>
        </w:rPr>
        <w:t>must be reconciled – </w:t>
      </w:r>
      <w:r w:rsidRPr="001B405F">
        <w:rPr>
          <w:rFonts w:ascii="Arial" w:eastAsia="Times New Roman" w:hAnsi="Arial" w:cs="Arial"/>
          <w:color w:val="555555"/>
          <w:sz w:val="18"/>
          <w:szCs w:val="18"/>
        </w:rPr>
        <w:t>or be identical – if a municipality is to be eligible for Green Acres funding. (see. N.J.A.C. 7:36-25.3).</w:t>
      </w:r>
    </w:p>
    <w:p w:rsidR="00772FA1" w:rsidRDefault="001B405F" w:rsidP="001B405F">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It turns out that the last time that State/Teaneck “ROSI reconciliation” occurred was in </w:t>
      </w:r>
      <w:r w:rsidRPr="001B405F">
        <w:rPr>
          <w:rFonts w:ascii="Arial" w:eastAsia="Times New Roman" w:hAnsi="Arial" w:cs="Arial"/>
          <w:b/>
          <w:bCs/>
          <w:i/>
          <w:iCs/>
          <w:color w:val="555555"/>
          <w:sz w:val="18"/>
          <w:szCs w:val="18"/>
          <w:bdr w:val="none" w:sz="0" w:space="0" w:color="auto" w:frame="1"/>
        </w:rPr>
        <w:t>November of 2010</w:t>
      </w:r>
      <w:r w:rsidRPr="001B405F">
        <w:rPr>
          <w:rFonts w:ascii="Arial" w:eastAsia="Times New Roman" w:hAnsi="Arial" w:cs="Arial"/>
          <w:color w:val="555555"/>
          <w:sz w:val="18"/>
          <w:szCs w:val="18"/>
        </w:rPr>
        <w:t>.  The Township was then seeking final approval of a $750K funding project ($600K of which was to be a grant) from the State’s Green Acres for Teaneck’s new Sportsplex.  That large Green Acres funding project could be approved ONLY if the State and Township had an agreed (a “reconciled”) ROSI.</w:t>
      </w:r>
    </w:p>
    <w:p w:rsidR="00772FA1" w:rsidRDefault="00772FA1" w:rsidP="001B405F">
      <w:pPr>
        <w:shd w:val="clear" w:color="auto" w:fill="FFFFFF"/>
        <w:spacing w:after="0" w:line="240" w:lineRule="auto"/>
        <w:rPr>
          <w:rFonts w:ascii="Arial" w:eastAsia="Times New Roman" w:hAnsi="Arial" w:cs="Arial"/>
          <w:color w:val="555555"/>
          <w:sz w:val="18"/>
          <w:szCs w:val="18"/>
        </w:rPr>
      </w:pPr>
    </w:p>
    <w:p w:rsidR="00772FA1" w:rsidRPr="00772FA1" w:rsidRDefault="00772FA1" w:rsidP="001B405F">
      <w:pPr>
        <w:shd w:val="clear" w:color="auto" w:fill="FFFFFF"/>
        <w:spacing w:after="0" w:line="240" w:lineRule="auto"/>
        <w:rPr>
          <w:rFonts w:ascii="Arial" w:eastAsia="Times New Roman" w:hAnsi="Arial" w:cs="Arial"/>
          <w:sz w:val="18"/>
          <w:szCs w:val="18"/>
        </w:rPr>
      </w:pPr>
      <w:r w:rsidRPr="001B405F">
        <w:rPr>
          <w:rFonts w:ascii="Arial" w:eastAsia="Times New Roman" w:hAnsi="Arial" w:cs="Arial"/>
          <w:color w:val="555555"/>
          <w:sz w:val="18"/>
          <w:szCs w:val="18"/>
        </w:rPr>
        <w:t xml:space="preserve">That is why </w:t>
      </w:r>
      <w:r w:rsidR="00221B74">
        <w:rPr>
          <w:rFonts w:ascii="Arial" w:eastAsia="Times New Roman" w:hAnsi="Arial" w:cs="Arial"/>
          <w:color w:val="555555"/>
          <w:sz w:val="18"/>
          <w:szCs w:val="18"/>
        </w:rPr>
        <w:t xml:space="preserve">– reportedly </w:t>
      </w:r>
      <w:r w:rsidRPr="001B405F">
        <w:rPr>
          <w:rFonts w:ascii="Arial" w:eastAsia="Times New Roman" w:hAnsi="Arial" w:cs="Arial"/>
          <w:color w:val="555555"/>
          <w:sz w:val="18"/>
          <w:szCs w:val="18"/>
        </w:rPr>
        <w:t>after months of “behind the scenes</w:t>
      </w:r>
      <w:r>
        <w:rPr>
          <w:rFonts w:ascii="Arial" w:eastAsia="Times New Roman" w:hAnsi="Arial" w:cs="Arial"/>
          <w:color w:val="555555"/>
          <w:sz w:val="18"/>
          <w:szCs w:val="18"/>
        </w:rPr>
        <w:t>” negotiation</w:t>
      </w:r>
      <w:r w:rsidR="00221B74">
        <w:rPr>
          <w:rFonts w:ascii="Arial" w:eastAsia="Times New Roman" w:hAnsi="Arial" w:cs="Arial"/>
          <w:color w:val="555555"/>
          <w:sz w:val="18"/>
          <w:szCs w:val="18"/>
        </w:rPr>
        <w:t xml:space="preserve">  [Broughton]</w:t>
      </w:r>
      <w:r w:rsidRPr="001B405F">
        <w:rPr>
          <w:rFonts w:ascii="Arial" w:eastAsia="Times New Roman" w:hAnsi="Arial" w:cs="Arial"/>
          <w:color w:val="555555"/>
          <w:sz w:val="18"/>
          <w:szCs w:val="18"/>
        </w:rPr>
        <w:t xml:space="preserve"> the Green Acres state employees who oversee the State’s ROSIs database </w:t>
      </w:r>
      <w:r w:rsidRPr="001B405F">
        <w:rPr>
          <w:rFonts w:ascii="Arial" w:eastAsia="Times New Roman" w:hAnsi="Arial" w:cs="Arial"/>
          <w:b/>
          <w:bCs/>
          <w:color w:val="555555"/>
          <w:sz w:val="18"/>
          <w:szCs w:val="18"/>
          <w:bdr w:val="none" w:sz="0" w:space="0" w:color="auto" w:frame="1"/>
        </w:rPr>
        <w:t>came to Teaneck</w:t>
      </w:r>
      <w:r w:rsidRPr="001B405F">
        <w:rPr>
          <w:rFonts w:ascii="Arial" w:eastAsia="Times New Roman" w:hAnsi="Arial" w:cs="Arial"/>
          <w:color w:val="555555"/>
          <w:sz w:val="18"/>
          <w:szCs w:val="18"/>
        </w:rPr>
        <w:t> in early November 2010 with questions about whether Teaneck’s ROSI was complete. One of their issues was whether the Greenbelt should be added to Teaneck’s ROSI. And the right answer would depend on what </w:t>
      </w:r>
      <w:r w:rsidRPr="001B405F">
        <w:rPr>
          <w:rFonts w:ascii="Arial" w:eastAsia="Times New Roman" w:hAnsi="Arial" w:cs="Arial"/>
          <w:b/>
          <w:bCs/>
          <w:i/>
          <w:iCs/>
          <w:color w:val="555555"/>
          <w:sz w:val="18"/>
          <w:szCs w:val="18"/>
          <w:bdr w:val="none" w:sz="0" w:space="0" w:color="auto" w:frame="1"/>
        </w:rPr>
        <w:t>is</w:t>
      </w:r>
      <w:r w:rsidRPr="001B405F">
        <w:rPr>
          <w:rFonts w:ascii="Arial" w:eastAsia="Times New Roman" w:hAnsi="Arial" w:cs="Arial"/>
          <w:i/>
          <w:iCs/>
          <w:color w:val="555555"/>
          <w:sz w:val="18"/>
          <w:szCs w:val="18"/>
          <w:bdr w:val="none" w:sz="0" w:space="0" w:color="auto" w:frame="1"/>
        </w:rPr>
        <w:t> </w:t>
      </w:r>
      <w:r w:rsidRPr="001B405F">
        <w:rPr>
          <w:rFonts w:ascii="Arial" w:eastAsia="Times New Roman" w:hAnsi="Arial" w:cs="Arial"/>
          <w:color w:val="555555"/>
          <w:sz w:val="18"/>
          <w:szCs w:val="18"/>
        </w:rPr>
        <w:t>the purpose of the Greenbelt and its properties!</w:t>
      </w:r>
      <w:r w:rsidRPr="001B405F">
        <w:rPr>
          <w:rFonts w:ascii="Arial" w:eastAsia="Times New Roman" w:hAnsi="Arial" w:cs="Arial"/>
          <w:color w:val="555555"/>
          <w:sz w:val="18"/>
          <w:szCs w:val="18"/>
        </w:rPr>
        <w:br/>
        <w:t>We </w:t>
      </w:r>
      <w:r w:rsidRPr="001B405F">
        <w:rPr>
          <w:rFonts w:ascii="Arial" w:eastAsia="Times New Roman" w:hAnsi="Arial" w:cs="Arial"/>
          <w:b/>
          <w:bCs/>
          <w:i/>
          <w:iCs/>
          <w:color w:val="555555"/>
          <w:sz w:val="18"/>
          <w:szCs w:val="18"/>
          <w:bdr w:val="none" w:sz="0" w:space="0" w:color="auto" w:frame="1"/>
        </w:rPr>
        <w:t>now know</w:t>
      </w:r>
      <w:r w:rsidRPr="001B405F">
        <w:rPr>
          <w:rFonts w:ascii="Arial" w:eastAsia="Times New Roman" w:hAnsi="Arial" w:cs="Arial"/>
          <w:i/>
          <w:iCs/>
          <w:color w:val="555555"/>
          <w:sz w:val="18"/>
          <w:szCs w:val="18"/>
          <w:bdr w:val="none" w:sz="0" w:space="0" w:color="auto" w:frame="1"/>
        </w:rPr>
        <w:t> what</w:t>
      </w:r>
      <w:r w:rsidRPr="001B405F">
        <w:rPr>
          <w:rFonts w:ascii="Arial" w:eastAsia="Times New Roman" w:hAnsi="Arial" w:cs="Arial"/>
          <w:color w:val="555555"/>
          <w:sz w:val="18"/>
          <w:szCs w:val="18"/>
        </w:rPr>
        <w:t> the 3 Teaneck employees told the Green Acres database compliance officer, Nancy Lawrence, because two weeks after her visit and consultation she wrote an email (11/23/2010) confirming the results of th</w:t>
      </w:r>
      <w:r w:rsidR="00221B74">
        <w:rPr>
          <w:rFonts w:ascii="Arial" w:eastAsia="Times New Roman" w:hAnsi="Arial" w:cs="Arial"/>
          <w:color w:val="555555"/>
          <w:sz w:val="18"/>
          <w:szCs w:val="18"/>
        </w:rPr>
        <w:t>ps</w:t>
      </w:r>
      <w:r w:rsidRPr="001B405F">
        <w:rPr>
          <w:rFonts w:ascii="Arial" w:eastAsia="Times New Roman" w:hAnsi="Arial" w:cs="Arial"/>
          <w:color w:val="555555"/>
          <w:sz w:val="18"/>
          <w:szCs w:val="18"/>
        </w:rPr>
        <w:t>e “ROSI reconciliation” discussions.  In the final section of the email</w:t>
      </w:r>
      <w:r w:rsidR="00221B74">
        <w:rPr>
          <w:rFonts w:ascii="Arial" w:eastAsia="Times New Roman" w:hAnsi="Arial" w:cs="Arial"/>
          <w:color w:val="555555"/>
          <w:sz w:val="18"/>
          <w:szCs w:val="18"/>
        </w:rPr>
        <w:t>,</w:t>
      </w:r>
      <w:r w:rsidRPr="001B405F">
        <w:rPr>
          <w:rFonts w:ascii="Arial" w:eastAsia="Times New Roman" w:hAnsi="Arial" w:cs="Arial"/>
          <w:color w:val="555555"/>
          <w:sz w:val="18"/>
          <w:szCs w:val="18"/>
        </w:rPr>
        <w:t xml:space="preserve"> Compliance Official Lawrence agrees not to insist that the Greenbelt be placed on the ROSI. </w:t>
      </w:r>
      <w:r w:rsidR="00221B74">
        <w:rPr>
          <w:rFonts w:ascii="Arial" w:eastAsia="Times New Roman" w:hAnsi="Arial" w:cs="Arial"/>
          <w:color w:val="555555"/>
          <w:sz w:val="18"/>
          <w:szCs w:val="18"/>
        </w:rPr>
        <w:t>Even t</w:t>
      </w:r>
      <w:r w:rsidRPr="001B405F">
        <w:rPr>
          <w:rFonts w:ascii="Arial" w:eastAsia="Times New Roman" w:hAnsi="Arial" w:cs="Arial"/>
          <w:color w:val="555555"/>
          <w:sz w:val="18"/>
          <w:szCs w:val="18"/>
        </w:rPr>
        <w:t>hough she cites many of the precise characteristics that would require placing Greenbelt properties on the ROSI (aesthetics, buffering from development, etc.), her email then cites what she calls “the fact” – apparently asserted to her by the Township officials – that the </w:t>
      </w:r>
      <w:r w:rsidRPr="001B405F">
        <w:rPr>
          <w:rFonts w:ascii="Arial" w:eastAsia="Times New Roman" w:hAnsi="Arial" w:cs="Arial"/>
          <w:b/>
          <w:bCs/>
          <w:color w:val="555555"/>
          <w:sz w:val="18"/>
          <w:szCs w:val="18"/>
          <w:bdr w:val="none" w:sz="0" w:space="0" w:color="auto" w:frame="1"/>
        </w:rPr>
        <w:t>real</w:t>
      </w:r>
      <w:r w:rsidRPr="001B405F">
        <w:rPr>
          <w:rFonts w:ascii="Arial" w:eastAsia="Times New Roman" w:hAnsi="Arial" w:cs="Arial"/>
          <w:color w:val="555555"/>
          <w:sz w:val="18"/>
          <w:szCs w:val="18"/>
        </w:rPr>
        <w:t> imperative or function served by Greenbelt properties was/is to</w:t>
      </w:r>
      <w:r w:rsidR="00F76A92">
        <w:rPr>
          <w:rFonts w:ascii="Arial" w:eastAsia="Times New Roman" w:hAnsi="Arial" w:cs="Arial"/>
          <w:color w:val="555555"/>
          <w:sz w:val="18"/>
          <w:szCs w:val="18"/>
        </w:rPr>
        <w:t xml:space="preserve"> “protect this road as a high-</w:t>
      </w:r>
      <w:r w:rsidRPr="001B405F">
        <w:rPr>
          <w:rFonts w:ascii="Arial" w:eastAsia="Times New Roman" w:hAnsi="Arial" w:cs="Arial"/>
          <w:color w:val="555555"/>
          <w:sz w:val="18"/>
          <w:szCs w:val="18"/>
        </w:rPr>
        <w:t>speed thoroughfare”. Hence, presumably, that is why “conservation/ recreation” was not deemed by both Green Acres and the Township to be the Greenbelt’s controlling purpose. To see the complete email </w:t>
      </w:r>
      <w:r w:rsidRPr="001B405F">
        <w:rPr>
          <w:rFonts w:ascii="Arial" w:eastAsia="Times New Roman" w:hAnsi="Arial" w:cs="Arial"/>
          <w:b/>
          <w:bCs/>
          <w:color w:val="3366FF"/>
          <w:sz w:val="18"/>
          <w:szCs w:val="18"/>
          <w:bdr w:val="none" w:sz="0" w:space="0" w:color="auto" w:frame="1"/>
        </w:rPr>
        <w:t> </w:t>
      </w:r>
      <w:r w:rsidR="000A1E97">
        <w:rPr>
          <w:rFonts w:ascii="Arial" w:eastAsia="Times New Roman" w:hAnsi="Arial" w:cs="Arial"/>
          <w:b/>
          <w:bCs/>
          <w:color w:val="555555"/>
          <w:sz w:val="18"/>
          <w:szCs w:val="18"/>
          <w:u w:val="single"/>
          <w:bdr w:val="none" w:sz="0" w:space="0" w:color="auto" w:frame="1"/>
        </w:rPr>
        <w:t>click here.</w:t>
      </w:r>
      <w:r>
        <w:rPr>
          <w:rFonts w:ascii="Arial" w:eastAsia="Times New Roman" w:hAnsi="Arial" w:cs="Arial"/>
          <w:b/>
          <w:bCs/>
          <w:color w:val="3366FF"/>
          <w:sz w:val="18"/>
          <w:szCs w:val="18"/>
          <w:bdr w:val="none" w:sz="0" w:space="0" w:color="auto" w:frame="1"/>
        </w:rPr>
        <w:t xml:space="preserve"> </w:t>
      </w:r>
      <w:r w:rsidRPr="00772FA1">
        <w:rPr>
          <w:rFonts w:ascii="Arial" w:eastAsia="Times New Roman" w:hAnsi="Arial" w:cs="Arial"/>
          <w:bCs/>
          <w:sz w:val="18"/>
          <w:szCs w:val="18"/>
          <w:bdr w:val="none" w:sz="0" w:space="0" w:color="auto" w:frame="1"/>
        </w:rPr>
        <w:t xml:space="preserve">The most </w:t>
      </w:r>
      <w:r>
        <w:rPr>
          <w:rFonts w:ascii="Arial" w:eastAsia="Times New Roman" w:hAnsi="Arial" w:cs="Arial"/>
          <w:bCs/>
          <w:sz w:val="18"/>
          <w:szCs w:val="18"/>
          <w:bdr w:val="none" w:sz="0" w:space="0" w:color="auto" w:frame="1"/>
        </w:rPr>
        <w:t>relevant portion of that email is found below</w:t>
      </w:r>
    </w:p>
    <w:p w:rsidR="00772FA1" w:rsidRDefault="001B405F" w:rsidP="001B405F">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noProof/>
          <w:color w:val="555555"/>
          <w:sz w:val="18"/>
          <w:szCs w:val="18"/>
          <w:bdr w:val="none" w:sz="0" w:space="0" w:color="auto" w:frame="1"/>
        </w:rPr>
        <w:lastRenderedPageBreak/>
        <w:drawing>
          <wp:inline distT="0" distB="0" distL="0" distR="0" wp14:anchorId="128CB994" wp14:editId="3BB82AD9">
            <wp:extent cx="5379720" cy="4686300"/>
            <wp:effectExtent l="0" t="0" r="0" b="0"/>
            <wp:docPr id="7" name="Picture 4" descr="http://www.teanecktransparency.com/wp-content/uploads/2017/05/Relevant-snip-from-DEPs-Lawrence-letter-to-3-Teaneck-official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anecktransparency.com/wp-content/uploads/2017/05/Relevant-snip-from-DEPs-Lawrence-letter-to-3-Teaneck-official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720" cy="4686300"/>
                    </a:xfrm>
                    <a:prstGeom prst="rect">
                      <a:avLst/>
                    </a:prstGeom>
                    <a:noFill/>
                    <a:ln>
                      <a:noFill/>
                    </a:ln>
                  </pic:spPr>
                </pic:pic>
              </a:graphicData>
            </a:graphic>
          </wp:inline>
        </w:drawing>
      </w:r>
      <w:r w:rsidRPr="001B405F">
        <w:rPr>
          <w:rFonts w:ascii="Arial" w:eastAsia="Times New Roman" w:hAnsi="Arial" w:cs="Arial"/>
          <w:color w:val="555555"/>
          <w:sz w:val="18"/>
          <w:szCs w:val="18"/>
        </w:rPr>
        <w:br/>
      </w:r>
    </w:p>
    <w:p w:rsidR="001B405F" w:rsidRPr="001B405F" w:rsidRDefault="001B405F" w:rsidP="001B405F">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 xml:space="preserve">To whom </w:t>
      </w:r>
      <w:r w:rsidR="00F76A92">
        <w:rPr>
          <w:rFonts w:ascii="Arial" w:eastAsia="Times New Roman" w:hAnsi="Arial" w:cs="Arial"/>
          <w:color w:val="555555"/>
          <w:sz w:val="18"/>
          <w:szCs w:val="18"/>
        </w:rPr>
        <w:t xml:space="preserve">in Teaneck </w:t>
      </w:r>
      <w:r w:rsidRPr="001B405F">
        <w:rPr>
          <w:rFonts w:ascii="Arial" w:eastAsia="Times New Roman" w:hAnsi="Arial" w:cs="Arial"/>
          <w:color w:val="555555"/>
          <w:sz w:val="18"/>
          <w:szCs w:val="18"/>
        </w:rPr>
        <w:t>did the Teaneck officials explain that this was the definition of the Greenbelt that they had just given to the Green Acres Compliance Officer?  Who knew</w:t>
      </w:r>
      <w:r w:rsidR="00772FA1">
        <w:rPr>
          <w:rFonts w:ascii="Arial" w:eastAsia="Times New Roman" w:hAnsi="Arial" w:cs="Arial"/>
          <w:color w:val="555555"/>
          <w:sz w:val="18"/>
          <w:szCs w:val="18"/>
        </w:rPr>
        <w:t xml:space="preserve"> or was told</w:t>
      </w:r>
      <w:r w:rsidRPr="001B405F">
        <w:rPr>
          <w:rFonts w:ascii="Arial" w:eastAsia="Times New Roman" w:hAnsi="Arial" w:cs="Arial"/>
          <w:color w:val="555555"/>
          <w:sz w:val="18"/>
          <w:szCs w:val="18"/>
        </w:rPr>
        <w:t xml:space="preserve"> that it was </w:t>
      </w:r>
      <w:r w:rsidRPr="001B405F">
        <w:rPr>
          <w:rFonts w:ascii="Arial" w:eastAsia="Times New Roman" w:hAnsi="Arial" w:cs="Arial"/>
          <w:b/>
          <w:color w:val="555555"/>
          <w:sz w:val="18"/>
          <w:szCs w:val="18"/>
        </w:rPr>
        <w:t>only</w:t>
      </w:r>
      <w:r w:rsidRPr="001B405F">
        <w:rPr>
          <w:rFonts w:ascii="Arial" w:eastAsia="Times New Roman" w:hAnsi="Arial" w:cs="Arial"/>
          <w:color w:val="555555"/>
          <w:sz w:val="18"/>
          <w:szCs w:val="18"/>
        </w:rPr>
        <w:t xml:space="preserve"> because the Greenbelt’s purpose had become its role </w:t>
      </w:r>
      <w:r w:rsidR="00F76A92">
        <w:rPr>
          <w:rFonts w:ascii="Arial" w:eastAsia="Times New Roman" w:hAnsi="Arial" w:cs="Arial"/>
          <w:color w:val="555555"/>
          <w:sz w:val="18"/>
          <w:szCs w:val="18"/>
        </w:rPr>
        <w:t>in expediting Route 4 as a “high-</w:t>
      </w:r>
      <w:r w:rsidRPr="001B405F">
        <w:rPr>
          <w:rFonts w:ascii="Arial" w:eastAsia="Times New Roman" w:hAnsi="Arial" w:cs="Arial"/>
          <w:color w:val="555555"/>
          <w:sz w:val="18"/>
          <w:szCs w:val="18"/>
        </w:rPr>
        <w:t xml:space="preserve">speed thoroughfare” that Green Acres had backed off requiring </w:t>
      </w:r>
      <w:r w:rsidR="00F76A92">
        <w:rPr>
          <w:rFonts w:ascii="Arial" w:eastAsia="Times New Roman" w:hAnsi="Arial" w:cs="Arial"/>
          <w:color w:val="555555"/>
          <w:sz w:val="18"/>
          <w:szCs w:val="18"/>
        </w:rPr>
        <w:t xml:space="preserve">that </w:t>
      </w:r>
      <w:r w:rsidRPr="001B405F">
        <w:rPr>
          <w:rFonts w:ascii="Arial" w:eastAsia="Times New Roman" w:hAnsi="Arial" w:cs="Arial"/>
          <w:color w:val="555555"/>
          <w:sz w:val="18"/>
          <w:szCs w:val="18"/>
        </w:rPr>
        <w:t xml:space="preserve">it be </w:t>
      </w:r>
      <w:r w:rsidR="00F76A92">
        <w:rPr>
          <w:rFonts w:ascii="Arial" w:eastAsia="Times New Roman" w:hAnsi="Arial" w:cs="Arial"/>
          <w:color w:val="555555"/>
          <w:sz w:val="18"/>
          <w:szCs w:val="18"/>
        </w:rPr>
        <w:t xml:space="preserve">placed </w:t>
      </w:r>
      <w:r w:rsidRPr="001B405F">
        <w:rPr>
          <w:rFonts w:ascii="Arial" w:eastAsia="Times New Roman" w:hAnsi="Arial" w:cs="Arial"/>
          <w:color w:val="555555"/>
          <w:sz w:val="18"/>
          <w:szCs w:val="18"/>
        </w:rPr>
        <w:t>on the ROSI?  Apparently no one</w:t>
      </w:r>
      <w:r w:rsidR="008934E9">
        <w:rPr>
          <w:rFonts w:ascii="Arial" w:eastAsia="Times New Roman" w:hAnsi="Arial" w:cs="Arial"/>
          <w:color w:val="555555"/>
          <w:sz w:val="18"/>
          <w:szCs w:val="18"/>
        </w:rPr>
        <w:t xml:space="preserve">, </w:t>
      </w:r>
      <w:r w:rsidRPr="001B405F">
        <w:rPr>
          <w:rFonts w:ascii="Arial" w:eastAsia="Times New Roman" w:hAnsi="Arial" w:cs="Arial"/>
          <w:color w:val="555555"/>
          <w:sz w:val="18"/>
          <w:szCs w:val="18"/>
        </w:rPr>
        <w:t xml:space="preserve">at least publicly. </w:t>
      </w:r>
      <w:r w:rsidR="00772FA1">
        <w:rPr>
          <w:rFonts w:ascii="Arial" w:eastAsia="Times New Roman" w:hAnsi="Arial" w:cs="Arial"/>
          <w:color w:val="555555"/>
          <w:sz w:val="18"/>
          <w:szCs w:val="18"/>
        </w:rPr>
        <w:t>Click this web address (</w:t>
      </w:r>
      <w:hyperlink r:id="rId12" w:history="1">
        <w:r w:rsidR="00772FA1">
          <w:rPr>
            <w:rStyle w:val="Hyperlink"/>
          </w:rPr>
          <w:t>https://youtu.be/mOH9Mvp8OZk</w:t>
        </w:r>
      </w:hyperlink>
      <w:r w:rsidR="00772FA1">
        <w:t>)</w:t>
      </w:r>
      <w:r w:rsidR="00772FA1">
        <w:rPr>
          <w:rFonts w:ascii="Arial" w:eastAsia="Times New Roman" w:hAnsi="Arial" w:cs="Arial"/>
          <w:color w:val="555555"/>
          <w:sz w:val="18"/>
          <w:szCs w:val="18"/>
        </w:rPr>
        <w:t xml:space="preserve">  to see t</w:t>
      </w:r>
      <w:r w:rsidRPr="001B405F">
        <w:rPr>
          <w:rFonts w:ascii="Arial" w:eastAsia="Times New Roman" w:hAnsi="Arial" w:cs="Arial"/>
          <w:color w:val="555555"/>
          <w:sz w:val="18"/>
          <w:szCs w:val="18"/>
        </w:rPr>
        <w:t xml:space="preserve">he video of Manager </w:t>
      </w:r>
      <w:r w:rsidR="00772FA1">
        <w:rPr>
          <w:rFonts w:ascii="Arial" w:eastAsia="Times New Roman" w:hAnsi="Arial" w:cs="Arial"/>
          <w:color w:val="555555"/>
          <w:sz w:val="18"/>
          <w:szCs w:val="18"/>
        </w:rPr>
        <w:t xml:space="preserve">Broughton </w:t>
      </w:r>
      <w:r w:rsidRPr="001B405F">
        <w:rPr>
          <w:rFonts w:ascii="Arial" w:eastAsia="Times New Roman" w:hAnsi="Arial" w:cs="Arial"/>
          <w:color w:val="555555"/>
          <w:sz w:val="18"/>
          <w:szCs w:val="18"/>
        </w:rPr>
        <w:t xml:space="preserve">and </w:t>
      </w:r>
      <w:r w:rsidR="00F76A92">
        <w:rPr>
          <w:rFonts w:ascii="Arial" w:eastAsia="Times New Roman" w:hAnsi="Arial" w:cs="Arial"/>
          <w:color w:val="555555"/>
          <w:sz w:val="18"/>
          <w:szCs w:val="18"/>
        </w:rPr>
        <w:t xml:space="preserve">senior Township </w:t>
      </w:r>
      <w:r w:rsidRPr="001B405F">
        <w:rPr>
          <w:rFonts w:ascii="Arial" w:eastAsia="Times New Roman" w:hAnsi="Arial" w:cs="Arial"/>
          <w:color w:val="555555"/>
          <w:sz w:val="18"/>
          <w:szCs w:val="18"/>
        </w:rPr>
        <w:t>Attorney Turitz describing the ROSI negotiation to the Teaneck Council on 11/30/2010</w:t>
      </w:r>
      <w:r w:rsidR="007718C1">
        <w:rPr>
          <w:rFonts w:ascii="Arial" w:eastAsia="Times New Roman" w:hAnsi="Arial" w:cs="Arial"/>
          <w:color w:val="555555"/>
          <w:sz w:val="18"/>
          <w:szCs w:val="18"/>
        </w:rPr>
        <w:t xml:space="preserve">. It </w:t>
      </w:r>
      <w:r w:rsidRPr="001B405F">
        <w:rPr>
          <w:rFonts w:ascii="Arial" w:eastAsia="Times New Roman" w:hAnsi="Arial" w:cs="Arial"/>
          <w:color w:val="555555"/>
          <w:sz w:val="18"/>
          <w:szCs w:val="18"/>
        </w:rPr>
        <w:t>is apparently </w:t>
      </w:r>
      <w:r w:rsidRPr="001B405F">
        <w:rPr>
          <w:rFonts w:ascii="Arial" w:eastAsia="Times New Roman" w:hAnsi="Arial" w:cs="Arial"/>
          <w:b/>
          <w:bCs/>
          <w:color w:val="555555"/>
          <w:sz w:val="18"/>
          <w:szCs w:val="18"/>
          <w:bdr w:val="none" w:sz="0" w:space="0" w:color="auto" w:frame="1"/>
        </w:rPr>
        <w:t xml:space="preserve">the only briefing </w:t>
      </w:r>
      <w:r w:rsidR="00F76A92">
        <w:rPr>
          <w:rFonts w:ascii="Arial" w:eastAsia="Times New Roman" w:hAnsi="Arial" w:cs="Arial"/>
          <w:b/>
          <w:bCs/>
          <w:color w:val="555555"/>
          <w:sz w:val="18"/>
          <w:szCs w:val="18"/>
          <w:bdr w:val="none" w:sz="0" w:space="0" w:color="auto" w:frame="1"/>
        </w:rPr>
        <w:t xml:space="preserve">either </w:t>
      </w:r>
      <w:r w:rsidRPr="001B405F">
        <w:rPr>
          <w:rFonts w:ascii="Arial" w:eastAsia="Times New Roman" w:hAnsi="Arial" w:cs="Arial"/>
          <w:b/>
          <w:bCs/>
          <w:color w:val="555555"/>
          <w:sz w:val="18"/>
          <w:szCs w:val="18"/>
          <w:bdr w:val="none" w:sz="0" w:space="0" w:color="auto" w:frame="1"/>
        </w:rPr>
        <w:t xml:space="preserve">the governing board </w:t>
      </w:r>
      <w:r w:rsidR="00F76A92">
        <w:rPr>
          <w:rFonts w:ascii="Arial" w:eastAsia="Times New Roman" w:hAnsi="Arial" w:cs="Arial"/>
          <w:b/>
          <w:bCs/>
          <w:color w:val="555555"/>
          <w:sz w:val="18"/>
          <w:szCs w:val="18"/>
          <w:bdr w:val="none" w:sz="0" w:space="0" w:color="auto" w:frame="1"/>
        </w:rPr>
        <w:t>or</w:t>
      </w:r>
      <w:r w:rsidRPr="001B405F">
        <w:rPr>
          <w:rFonts w:ascii="Arial" w:eastAsia="Times New Roman" w:hAnsi="Arial" w:cs="Arial"/>
          <w:b/>
          <w:bCs/>
          <w:color w:val="555555"/>
          <w:sz w:val="18"/>
          <w:szCs w:val="18"/>
          <w:bdr w:val="none" w:sz="0" w:space="0" w:color="auto" w:frame="1"/>
        </w:rPr>
        <w:t xml:space="preserve"> the public ever got about the ROSI negotiation matter. </w:t>
      </w:r>
      <w:r w:rsidR="007718C1">
        <w:rPr>
          <w:rFonts w:ascii="Arial" w:eastAsia="Times New Roman" w:hAnsi="Arial" w:cs="Arial"/>
          <w:color w:val="555555"/>
          <w:sz w:val="18"/>
          <w:szCs w:val="18"/>
        </w:rPr>
        <w:t> You will note in watching the 7</w:t>
      </w:r>
      <w:r w:rsidRPr="001B405F">
        <w:rPr>
          <w:rFonts w:ascii="Arial" w:eastAsia="Times New Roman" w:hAnsi="Arial" w:cs="Arial"/>
          <w:color w:val="555555"/>
          <w:sz w:val="18"/>
          <w:szCs w:val="18"/>
        </w:rPr>
        <w:t>-minute video that the two officials provided not the slightest hint that there was any issue related to the Greenbelt</w:t>
      </w:r>
      <w:r w:rsidR="00F76A92">
        <w:rPr>
          <w:rFonts w:ascii="Arial" w:eastAsia="Times New Roman" w:hAnsi="Arial" w:cs="Arial"/>
          <w:color w:val="555555"/>
          <w:sz w:val="18"/>
          <w:szCs w:val="18"/>
        </w:rPr>
        <w:t xml:space="preserve"> duri</w:t>
      </w:r>
      <w:r w:rsidR="007718C1">
        <w:rPr>
          <w:rFonts w:ascii="Arial" w:eastAsia="Times New Roman" w:hAnsi="Arial" w:cs="Arial"/>
          <w:color w:val="555555"/>
          <w:sz w:val="18"/>
          <w:szCs w:val="18"/>
        </w:rPr>
        <w:t xml:space="preserve">ng the </w:t>
      </w:r>
      <w:r w:rsidR="00F76A92">
        <w:rPr>
          <w:rFonts w:ascii="Arial" w:eastAsia="Times New Roman" w:hAnsi="Arial" w:cs="Arial"/>
          <w:color w:val="555555"/>
          <w:sz w:val="18"/>
          <w:szCs w:val="18"/>
        </w:rPr>
        <w:t xml:space="preserve">ROSI reconciliation </w:t>
      </w:r>
      <w:r w:rsidR="007718C1">
        <w:rPr>
          <w:rFonts w:ascii="Arial" w:eastAsia="Times New Roman" w:hAnsi="Arial" w:cs="Arial"/>
          <w:color w:val="555555"/>
          <w:sz w:val="18"/>
          <w:szCs w:val="18"/>
        </w:rPr>
        <w:t>negotiation</w:t>
      </w:r>
      <w:r w:rsidRPr="001B405F">
        <w:rPr>
          <w:rFonts w:ascii="Arial" w:eastAsia="Times New Roman" w:hAnsi="Arial" w:cs="Arial"/>
          <w:color w:val="555555"/>
          <w:sz w:val="18"/>
          <w:szCs w:val="18"/>
        </w:rPr>
        <w:t xml:space="preserve">. Nothing is said </w:t>
      </w:r>
      <w:r w:rsidR="00790BBD">
        <w:rPr>
          <w:rFonts w:ascii="Arial" w:eastAsia="Times New Roman" w:hAnsi="Arial" w:cs="Arial"/>
          <w:color w:val="555555"/>
          <w:sz w:val="18"/>
          <w:szCs w:val="18"/>
        </w:rPr>
        <w:t xml:space="preserve">in the 11/30/2010 informal report to Council </w:t>
      </w:r>
      <w:r w:rsidRPr="001B405F">
        <w:rPr>
          <w:rFonts w:ascii="Arial" w:eastAsia="Times New Roman" w:hAnsi="Arial" w:cs="Arial"/>
          <w:color w:val="555555"/>
          <w:sz w:val="18"/>
          <w:szCs w:val="18"/>
        </w:rPr>
        <w:t xml:space="preserve">about the rationale the Township had given for excluding those Greenbelt properties from the ROSI.  This video raises serious </w:t>
      </w:r>
      <w:r w:rsidR="00790BBD">
        <w:rPr>
          <w:rFonts w:ascii="Arial" w:eastAsia="Times New Roman" w:hAnsi="Arial" w:cs="Arial"/>
          <w:color w:val="555555"/>
          <w:sz w:val="18"/>
          <w:szCs w:val="18"/>
        </w:rPr>
        <w:t xml:space="preserve">issues </w:t>
      </w:r>
      <w:r w:rsidR="007718C1">
        <w:rPr>
          <w:rFonts w:ascii="Arial" w:eastAsia="Times New Roman" w:hAnsi="Arial" w:cs="Arial"/>
          <w:color w:val="555555"/>
          <w:sz w:val="18"/>
          <w:szCs w:val="18"/>
        </w:rPr>
        <w:t xml:space="preserve">about </w:t>
      </w:r>
      <w:r w:rsidR="00790BBD">
        <w:rPr>
          <w:rFonts w:ascii="Arial" w:eastAsia="Times New Roman" w:hAnsi="Arial" w:cs="Arial"/>
          <w:color w:val="555555"/>
          <w:sz w:val="18"/>
          <w:szCs w:val="18"/>
        </w:rPr>
        <w:t xml:space="preserve">how open and </w:t>
      </w:r>
      <w:r w:rsidRPr="001B405F">
        <w:rPr>
          <w:rFonts w:ascii="Arial" w:eastAsia="Times New Roman" w:hAnsi="Arial" w:cs="Arial"/>
          <w:color w:val="555555"/>
          <w:sz w:val="18"/>
          <w:szCs w:val="18"/>
        </w:rPr>
        <w:t>transparen</w:t>
      </w:r>
      <w:r w:rsidR="00790BBD">
        <w:rPr>
          <w:rFonts w:ascii="Arial" w:eastAsia="Times New Roman" w:hAnsi="Arial" w:cs="Arial"/>
          <w:color w:val="555555"/>
          <w:sz w:val="18"/>
          <w:szCs w:val="18"/>
        </w:rPr>
        <w:t>t</w:t>
      </w:r>
      <w:r w:rsidRPr="001B405F">
        <w:rPr>
          <w:rFonts w:ascii="Arial" w:eastAsia="Times New Roman" w:hAnsi="Arial" w:cs="Arial"/>
          <w:color w:val="555555"/>
          <w:sz w:val="18"/>
          <w:szCs w:val="18"/>
        </w:rPr>
        <w:t xml:space="preserve"> </w:t>
      </w:r>
      <w:r w:rsidR="00790BBD">
        <w:rPr>
          <w:rFonts w:ascii="Arial" w:eastAsia="Times New Roman" w:hAnsi="Arial" w:cs="Arial"/>
          <w:color w:val="555555"/>
          <w:sz w:val="18"/>
          <w:szCs w:val="18"/>
        </w:rPr>
        <w:t>these officials were with</w:t>
      </w:r>
      <w:r w:rsidR="007718C1">
        <w:rPr>
          <w:rFonts w:ascii="Arial" w:eastAsia="Times New Roman" w:hAnsi="Arial" w:cs="Arial"/>
          <w:color w:val="555555"/>
          <w:sz w:val="18"/>
          <w:szCs w:val="18"/>
        </w:rPr>
        <w:t xml:space="preserve"> the Council, let alone </w:t>
      </w:r>
      <w:r w:rsidR="00790BBD">
        <w:rPr>
          <w:rFonts w:ascii="Arial" w:eastAsia="Times New Roman" w:hAnsi="Arial" w:cs="Arial"/>
          <w:color w:val="555555"/>
          <w:sz w:val="18"/>
          <w:szCs w:val="18"/>
        </w:rPr>
        <w:t xml:space="preserve">with the residents. We are looking but find no evidence </w:t>
      </w:r>
      <w:r w:rsidR="007718C1">
        <w:rPr>
          <w:rFonts w:ascii="Arial" w:eastAsia="Times New Roman" w:hAnsi="Arial" w:cs="Arial"/>
          <w:color w:val="555555"/>
          <w:sz w:val="18"/>
          <w:szCs w:val="18"/>
        </w:rPr>
        <w:t xml:space="preserve">that </w:t>
      </w:r>
      <w:r w:rsidRPr="001B405F">
        <w:rPr>
          <w:rFonts w:ascii="Arial" w:eastAsia="Times New Roman" w:hAnsi="Arial" w:cs="Arial"/>
          <w:color w:val="555555"/>
          <w:sz w:val="18"/>
          <w:szCs w:val="18"/>
        </w:rPr>
        <w:t>there had been or indeed ever has been in the intervening 7 years since 2010</w:t>
      </w:r>
      <w:r w:rsidR="00790BBD">
        <w:rPr>
          <w:rFonts w:ascii="Arial" w:eastAsia="Times New Roman" w:hAnsi="Arial" w:cs="Arial"/>
          <w:color w:val="555555"/>
          <w:sz w:val="18"/>
          <w:szCs w:val="18"/>
        </w:rPr>
        <w:t xml:space="preserve"> any explanation of the criteria the Township’s officers have adopted when evaluating the inclusion of properties on the ROSI – except that the officials claim to review governing board ordinances and resolutions – a procedure NOT followed when explaining why the Greenbelt properties were excluded </w:t>
      </w:r>
      <w:r w:rsidRPr="001B405F">
        <w:rPr>
          <w:rFonts w:ascii="Arial" w:eastAsia="Times New Roman" w:hAnsi="Arial" w:cs="Arial"/>
          <w:color w:val="555555"/>
          <w:sz w:val="18"/>
          <w:szCs w:val="18"/>
        </w:rPr>
        <w:t>,  </w:t>
      </w:r>
      <w:r w:rsidR="00790BBD">
        <w:rPr>
          <w:rFonts w:ascii="Arial" w:eastAsia="Times New Roman" w:hAnsi="Arial" w:cs="Arial"/>
          <w:color w:val="555555"/>
          <w:sz w:val="18"/>
          <w:szCs w:val="18"/>
        </w:rPr>
        <w:t>T</w:t>
      </w:r>
      <w:r w:rsidRPr="001B405F">
        <w:rPr>
          <w:rFonts w:ascii="Arial" w:eastAsia="Times New Roman" w:hAnsi="Arial" w:cs="Arial"/>
          <w:color w:val="555555"/>
          <w:sz w:val="18"/>
          <w:szCs w:val="18"/>
        </w:rPr>
        <w:t xml:space="preserve">he video raises intriguing issues about the consistency of the Township’s </w:t>
      </w:r>
      <w:r w:rsidR="00790BBD">
        <w:rPr>
          <w:rFonts w:ascii="Arial" w:eastAsia="Times New Roman" w:hAnsi="Arial" w:cs="Arial"/>
          <w:color w:val="555555"/>
          <w:sz w:val="18"/>
          <w:szCs w:val="18"/>
        </w:rPr>
        <w:t xml:space="preserve">use of its own criteria; even more serious is how much those criteria vary from State law and </w:t>
      </w:r>
      <w:r w:rsidR="00D568D3">
        <w:rPr>
          <w:rFonts w:ascii="Arial" w:eastAsia="Times New Roman" w:hAnsi="Arial" w:cs="Arial"/>
          <w:color w:val="555555"/>
          <w:sz w:val="18"/>
          <w:szCs w:val="18"/>
        </w:rPr>
        <w:t xml:space="preserve">regulation about ROSI inclusion, </w:t>
      </w:r>
    </w:p>
    <w:p w:rsidR="001B405F" w:rsidRPr="001B405F" w:rsidRDefault="001B405F" w:rsidP="001B405F">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 xml:space="preserve">But we should not get lost prematurely in what the </w:t>
      </w:r>
      <w:r w:rsidR="007718C1">
        <w:rPr>
          <w:rFonts w:ascii="Arial" w:eastAsia="Times New Roman" w:hAnsi="Arial" w:cs="Arial"/>
          <w:color w:val="555555"/>
          <w:sz w:val="18"/>
          <w:szCs w:val="18"/>
        </w:rPr>
        <w:t>Teaneck A</w:t>
      </w:r>
      <w:r w:rsidRPr="001B405F">
        <w:rPr>
          <w:rFonts w:ascii="Arial" w:eastAsia="Times New Roman" w:hAnsi="Arial" w:cs="Arial"/>
          <w:color w:val="555555"/>
          <w:sz w:val="18"/>
          <w:szCs w:val="18"/>
        </w:rPr>
        <w:t>dministration told Council. As we have seen from the Lawrence letter of 11/23, it was what Township officials in 201</w:t>
      </w:r>
      <w:r w:rsidR="007718C1">
        <w:rPr>
          <w:rFonts w:ascii="Arial" w:eastAsia="Times New Roman" w:hAnsi="Arial" w:cs="Arial"/>
          <w:color w:val="555555"/>
          <w:sz w:val="18"/>
          <w:szCs w:val="18"/>
        </w:rPr>
        <w:t>0</w:t>
      </w:r>
      <w:r w:rsidRPr="001B405F">
        <w:rPr>
          <w:rFonts w:ascii="Arial" w:eastAsia="Times New Roman" w:hAnsi="Arial" w:cs="Arial"/>
          <w:color w:val="555555"/>
          <w:sz w:val="18"/>
          <w:szCs w:val="18"/>
        </w:rPr>
        <w:t xml:space="preserve"> told Green Acres about the “high-speed thoroughfare” definition of the Greenbelt’s function/purpose that had actually turned the tide with Green Acres. But we are confident, that that depiction of the Greenbelt’s rationale would have/will come as complete surprise to Teaneck officials and residents who have served for decades on the front lines to defend the actual Greenbelt.  Many official bodies and parties, surely including NJ’s DOT, will find the idea that the Greenbelt’s primary function is to improve “high speed thoroughfare” as not merely laughable but utterly ironic.  The Township has worked for nearly all of the 86 Greenbelt years to get the recognition of the Greenbelt as a natural resource worthy of protection </w:t>
      </w:r>
      <w:r w:rsidRPr="001B405F">
        <w:rPr>
          <w:rFonts w:ascii="Arial" w:eastAsia="Times New Roman" w:hAnsi="Arial" w:cs="Arial"/>
          <w:b/>
          <w:bCs/>
          <w:color w:val="555555"/>
          <w:sz w:val="18"/>
          <w:szCs w:val="18"/>
          <w:bdr w:val="none" w:sz="0" w:space="0" w:color="auto" w:frame="1"/>
        </w:rPr>
        <w:t>from</w:t>
      </w:r>
      <w:r w:rsidRPr="001B405F">
        <w:rPr>
          <w:rFonts w:ascii="Arial" w:eastAsia="Times New Roman" w:hAnsi="Arial" w:cs="Arial"/>
          <w:color w:val="555555"/>
          <w:sz w:val="18"/>
          <w:szCs w:val="18"/>
        </w:rPr>
        <w:t xml:space="preserve"> what the </w:t>
      </w:r>
      <w:r w:rsidRPr="001B405F">
        <w:rPr>
          <w:rFonts w:ascii="Arial" w:eastAsia="Times New Roman" w:hAnsi="Arial" w:cs="Arial"/>
          <w:color w:val="555555"/>
          <w:sz w:val="18"/>
          <w:szCs w:val="18"/>
        </w:rPr>
        <w:lastRenderedPageBreak/>
        <w:t>Town has perc</w:t>
      </w:r>
      <w:r w:rsidR="007718C1">
        <w:rPr>
          <w:rFonts w:ascii="Arial" w:eastAsia="Times New Roman" w:hAnsi="Arial" w:cs="Arial"/>
          <w:color w:val="555555"/>
          <w:sz w:val="18"/>
          <w:szCs w:val="18"/>
        </w:rPr>
        <w:t xml:space="preserve">eived as an often over-zealous </w:t>
      </w:r>
      <w:r w:rsidRPr="001B405F">
        <w:rPr>
          <w:rFonts w:ascii="Arial" w:eastAsia="Times New Roman" w:hAnsi="Arial" w:cs="Arial"/>
          <w:color w:val="555555"/>
          <w:sz w:val="18"/>
          <w:szCs w:val="18"/>
        </w:rPr>
        <w:t>pursuit of highway efficiency or commercial development </w:t>
      </w:r>
      <w:r w:rsidRPr="001B405F">
        <w:rPr>
          <w:rFonts w:ascii="Arial" w:eastAsia="Times New Roman" w:hAnsi="Arial" w:cs="Arial"/>
          <w:b/>
          <w:bCs/>
          <w:color w:val="555555"/>
          <w:sz w:val="18"/>
          <w:szCs w:val="18"/>
          <w:bdr w:val="none" w:sz="0" w:space="0" w:color="auto" w:frame="1"/>
        </w:rPr>
        <w:t>at the expense of the Greenbelt</w:t>
      </w:r>
      <w:r w:rsidRPr="001B405F">
        <w:rPr>
          <w:rFonts w:ascii="Arial" w:eastAsia="Times New Roman" w:hAnsi="Arial" w:cs="Arial"/>
          <w:color w:val="555555"/>
          <w:sz w:val="18"/>
          <w:szCs w:val="18"/>
        </w:rPr>
        <w:t>. Thus</w:t>
      </w:r>
      <w:r w:rsidR="007718C1">
        <w:rPr>
          <w:rFonts w:ascii="Arial" w:eastAsia="Times New Roman" w:hAnsi="Arial" w:cs="Arial"/>
          <w:color w:val="555555"/>
          <w:sz w:val="18"/>
          <w:szCs w:val="18"/>
        </w:rPr>
        <w:t>,</w:t>
      </w:r>
      <w:r w:rsidRPr="001B405F">
        <w:rPr>
          <w:rFonts w:ascii="Arial" w:eastAsia="Times New Roman" w:hAnsi="Arial" w:cs="Arial"/>
          <w:color w:val="555555"/>
          <w:sz w:val="18"/>
          <w:szCs w:val="18"/>
        </w:rPr>
        <w:t xml:space="preserve"> the very recent SHPO “finding” about the Greenbelt as an historic “open space” district and the new commitments to Greenbelt protection found in the consequent tri-party MOA is being greeted a victory for the Township’s longstanding Greenbelt advocacy.</w:t>
      </w:r>
    </w:p>
    <w:p w:rsidR="007718C1" w:rsidRDefault="001B405F" w:rsidP="007718C1">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But irrespective of whatever it was that the three officials to whom Compliance Officer Lawrence was writing had told her, </w:t>
      </w:r>
      <w:r w:rsidRPr="001B405F">
        <w:rPr>
          <w:rFonts w:ascii="Arial" w:eastAsia="Times New Roman" w:hAnsi="Arial" w:cs="Arial"/>
          <w:i/>
          <w:iCs/>
          <w:color w:val="555555"/>
          <w:sz w:val="18"/>
          <w:szCs w:val="18"/>
          <w:bdr w:val="none" w:sz="0" w:space="0" w:color="auto" w:frame="1"/>
        </w:rPr>
        <w:t>her letter specifically said she still required documentation</w:t>
      </w:r>
      <w:r w:rsidRPr="001B405F">
        <w:rPr>
          <w:rFonts w:ascii="Arial" w:eastAsia="Times New Roman" w:hAnsi="Arial" w:cs="Arial"/>
          <w:color w:val="555555"/>
          <w:sz w:val="18"/>
          <w:szCs w:val="18"/>
        </w:rPr>
        <w:t> – and specifically documentation from </w:t>
      </w:r>
      <w:r w:rsidRPr="001B405F">
        <w:rPr>
          <w:rFonts w:ascii="Arial" w:eastAsia="Times New Roman" w:hAnsi="Arial" w:cs="Arial"/>
          <w:b/>
          <w:bCs/>
          <w:color w:val="555555"/>
          <w:sz w:val="18"/>
          <w:szCs w:val="18"/>
          <w:bdr w:val="none" w:sz="0" w:space="0" w:color="auto" w:frame="1"/>
        </w:rPr>
        <w:t>the Master Plan</w:t>
      </w:r>
      <w:r w:rsidRPr="001B405F">
        <w:rPr>
          <w:rFonts w:ascii="Arial" w:eastAsia="Times New Roman" w:hAnsi="Arial" w:cs="Arial"/>
          <w:color w:val="555555"/>
          <w:sz w:val="18"/>
          <w:szCs w:val="18"/>
        </w:rPr>
        <w:t> the</w:t>
      </w:r>
      <w:r w:rsidR="007718C1">
        <w:rPr>
          <w:rFonts w:ascii="Arial" w:eastAsia="Times New Roman" w:hAnsi="Arial" w:cs="Arial"/>
          <w:color w:val="555555"/>
          <w:sz w:val="18"/>
          <w:szCs w:val="18"/>
        </w:rPr>
        <w:t xml:space="preserve"> Teaneck officials </w:t>
      </w:r>
      <w:r w:rsidRPr="001B405F">
        <w:rPr>
          <w:rFonts w:ascii="Arial" w:eastAsia="Times New Roman" w:hAnsi="Arial" w:cs="Arial"/>
          <w:color w:val="555555"/>
          <w:sz w:val="18"/>
          <w:szCs w:val="18"/>
        </w:rPr>
        <w:t>had referenced in their discussion. (Remember – ironically, in the video you have just heard Attorney Turitz dismiss the authority of any Master Plan inventory.</w:t>
      </w:r>
      <w:r w:rsidR="007718C1">
        <w:rPr>
          <w:rFonts w:ascii="Arial" w:eastAsia="Times New Roman" w:hAnsi="Arial" w:cs="Arial"/>
          <w:color w:val="555555"/>
          <w:sz w:val="18"/>
          <w:szCs w:val="18"/>
        </w:rPr>
        <w:t xml:space="preserve"> But it was to a Master Plan that the Styate was told to look to validate their clkaim about the Greenbelt’s purpose</w:t>
      </w:r>
      <w:r w:rsidRPr="001B405F">
        <w:rPr>
          <w:rFonts w:ascii="Arial" w:eastAsia="Times New Roman" w:hAnsi="Arial" w:cs="Arial"/>
          <w:color w:val="555555"/>
          <w:sz w:val="18"/>
          <w:szCs w:val="18"/>
        </w:rPr>
        <w:t>) And what documentation did the Township officials then send Compliance Officer Lawrence in response to her email’s request? Nothing. That is </w:t>
      </w:r>
      <w:r w:rsidRPr="001B405F">
        <w:rPr>
          <w:rFonts w:ascii="Arial" w:eastAsia="Times New Roman" w:hAnsi="Arial" w:cs="Arial"/>
          <w:b/>
          <w:bCs/>
          <w:i/>
          <w:iCs/>
          <w:color w:val="555555"/>
          <w:sz w:val="18"/>
          <w:szCs w:val="18"/>
          <w:bdr w:val="none" w:sz="0" w:space="0" w:color="auto" w:frame="1"/>
        </w:rPr>
        <w:t>the State has no record of that 11/2010 requested “documentation” ever having been provided – at least as of May 2017</w:t>
      </w:r>
      <w:r w:rsidRPr="001B405F">
        <w:rPr>
          <w:rFonts w:ascii="Arial" w:eastAsia="Times New Roman" w:hAnsi="Arial" w:cs="Arial"/>
          <w:color w:val="555555"/>
          <w:sz w:val="18"/>
          <w:szCs w:val="18"/>
        </w:rPr>
        <w:t>. [personal communication from Green Acres].</w:t>
      </w:r>
    </w:p>
    <w:p w:rsidR="007718C1" w:rsidRDefault="007718C1" w:rsidP="007718C1">
      <w:pPr>
        <w:shd w:val="clear" w:color="auto" w:fill="FFFFFF"/>
        <w:spacing w:after="0" w:line="240" w:lineRule="auto"/>
        <w:rPr>
          <w:rFonts w:ascii="Arial" w:eastAsia="Times New Roman" w:hAnsi="Arial" w:cs="Arial"/>
          <w:color w:val="555555"/>
          <w:sz w:val="18"/>
          <w:szCs w:val="18"/>
        </w:rPr>
      </w:pPr>
    </w:p>
    <w:p w:rsidR="007718C1" w:rsidRPr="008934E9" w:rsidRDefault="007718C1" w:rsidP="007718C1">
      <w:pPr>
        <w:shd w:val="clear" w:color="auto" w:fill="FFFFFF"/>
        <w:spacing w:after="0" w:line="240" w:lineRule="auto"/>
        <w:rPr>
          <w:rFonts w:ascii="Arial" w:eastAsia="Times New Roman" w:hAnsi="Arial" w:cs="Arial"/>
          <w:color w:val="2E74B5" w:themeColor="accent5" w:themeShade="BF"/>
          <w:sz w:val="18"/>
          <w:szCs w:val="18"/>
        </w:rPr>
      </w:pPr>
      <w:r w:rsidRPr="001B405F">
        <w:rPr>
          <w:rFonts w:ascii="Arial" w:eastAsia="Times New Roman" w:hAnsi="Arial" w:cs="Arial"/>
          <w:color w:val="555555"/>
          <w:sz w:val="18"/>
          <w:szCs w:val="18"/>
        </w:rPr>
        <w:t>The Township did, however, less than two months after Ms. Lawrence’s letter  (1/6/2011) move ahead to provide some different documentation — a signed certification – a Declaration –  from the Manager and the Planning Board Chair. Included in the Declaration was the Township’s ROSI list- and as expected it omitted the 192 “Route 4 Greenbelt “properties that had been specifically identified by Block and Lot when cited in the 2007 Open Space and Recreation Plan (Note: that Plan had been incorporated in 2008 into what still today in 2017 Teaneck’s most recent full Master Plan approved by the Planning Board in 2007). What must a municipality certify about the ROSI they included? Answer: that its ROSI is “a complete and accurate listing of all lands held …..for recreation and conservation purposes.”  Actually, the state’s declaration form </w:t>
      </w:r>
      <w:r w:rsidRPr="001B405F">
        <w:rPr>
          <w:rFonts w:ascii="Arial" w:eastAsia="Times New Roman" w:hAnsi="Arial" w:cs="Arial"/>
          <w:i/>
          <w:iCs/>
          <w:color w:val="555555"/>
          <w:sz w:val="18"/>
          <w:szCs w:val="18"/>
          <w:bdr w:val="none" w:sz="0" w:space="0" w:color="auto" w:frame="1"/>
        </w:rPr>
        <w:t>is quite clear</w:t>
      </w:r>
      <w:r w:rsidRPr="001B405F">
        <w:rPr>
          <w:rFonts w:ascii="Arial" w:eastAsia="Times New Roman" w:hAnsi="Arial" w:cs="Arial"/>
          <w:color w:val="555555"/>
          <w:sz w:val="18"/>
          <w:szCs w:val="18"/>
        </w:rPr>
        <w:t> in several places that </w:t>
      </w:r>
      <w:r w:rsidRPr="001B405F">
        <w:rPr>
          <w:rFonts w:ascii="Arial" w:eastAsia="Times New Roman" w:hAnsi="Arial" w:cs="Arial"/>
          <w:b/>
          <w:bCs/>
          <w:color w:val="FF0000"/>
          <w:sz w:val="18"/>
          <w:szCs w:val="18"/>
          <w:bdr w:val="none" w:sz="0" w:space="0" w:color="auto" w:frame="1"/>
        </w:rPr>
        <w:t>ALL</w:t>
      </w:r>
      <w:r w:rsidRPr="001B405F">
        <w:rPr>
          <w:rFonts w:ascii="Arial" w:eastAsia="Times New Roman" w:hAnsi="Arial" w:cs="Arial"/>
          <w:color w:val="555555"/>
          <w:sz w:val="18"/>
          <w:szCs w:val="18"/>
        </w:rPr>
        <w:t> eligible recreation and open space properties are to be included – and that failure to do so would result in specific statutorily defined penalties</w:t>
      </w:r>
      <w:r w:rsidR="008934E9">
        <w:rPr>
          <w:rFonts w:ascii="Arial" w:eastAsia="Times New Roman" w:hAnsi="Arial" w:cs="Arial"/>
          <w:color w:val="555555"/>
          <w:sz w:val="18"/>
          <w:szCs w:val="18"/>
        </w:rPr>
        <w:t xml:space="preserve"> (see Image of declaration clip</w:t>
      </w:r>
      <w:r w:rsidRPr="001B405F">
        <w:rPr>
          <w:rFonts w:ascii="Arial" w:eastAsia="Times New Roman" w:hAnsi="Arial" w:cs="Arial"/>
          <w:color w:val="555555"/>
          <w:sz w:val="18"/>
          <w:szCs w:val="18"/>
        </w:rPr>
        <w:t xml:space="preserve"> immediately </w:t>
      </w:r>
      <w:r w:rsidR="008934E9">
        <w:rPr>
          <w:rFonts w:ascii="Arial" w:eastAsia="Times New Roman" w:hAnsi="Arial" w:cs="Arial"/>
          <w:color w:val="555555"/>
          <w:sz w:val="18"/>
          <w:szCs w:val="18"/>
        </w:rPr>
        <w:t>below</w:t>
      </w:r>
      <w:r w:rsidRPr="001B405F">
        <w:rPr>
          <w:rFonts w:ascii="Arial" w:eastAsia="Times New Roman" w:hAnsi="Arial" w:cs="Arial"/>
          <w:color w:val="555555"/>
          <w:sz w:val="18"/>
          <w:szCs w:val="18"/>
        </w:rPr>
        <w:t xml:space="preserve"> and for the entire declaration </w:t>
      </w:r>
      <w:hyperlink r:id="rId13" w:history="1">
        <w:r w:rsidRPr="008934E9">
          <w:rPr>
            <w:rFonts w:ascii="Arial" w:eastAsia="Times New Roman" w:hAnsi="Arial" w:cs="Arial"/>
            <w:b/>
            <w:bCs/>
            <w:color w:val="2E74B5" w:themeColor="accent5" w:themeShade="BF"/>
            <w:sz w:val="18"/>
            <w:szCs w:val="18"/>
            <w:u w:val="single"/>
            <w:bdr w:val="none" w:sz="0" w:space="0" w:color="auto" w:frame="1"/>
          </w:rPr>
          <w:t>click</w:t>
        </w:r>
        <w:r w:rsidRPr="008934E9">
          <w:rPr>
            <w:rFonts w:ascii="Arial" w:eastAsia="Times New Roman" w:hAnsi="Arial" w:cs="Arial"/>
            <w:b/>
            <w:color w:val="2E74B5" w:themeColor="accent5" w:themeShade="BF"/>
            <w:sz w:val="18"/>
            <w:szCs w:val="18"/>
            <w:u w:val="single"/>
            <w:bdr w:val="none" w:sz="0" w:space="0" w:color="auto" w:frame="1"/>
          </w:rPr>
          <w:t> here</w:t>
        </w:r>
      </w:hyperlink>
      <w:r w:rsidRPr="008934E9">
        <w:rPr>
          <w:rFonts w:ascii="Arial" w:eastAsia="Times New Roman" w:hAnsi="Arial" w:cs="Arial"/>
          <w:color w:val="2E74B5" w:themeColor="accent5" w:themeShade="BF"/>
          <w:sz w:val="18"/>
          <w:szCs w:val="18"/>
        </w:rPr>
        <w:t>)</w:t>
      </w:r>
    </w:p>
    <w:p w:rsidR="007718C1" w:rsidRPr="001B405F" w:rsidRDefault="007718C1" w:rsidP="007718C1">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But what would it take to convince the State </w:t>
      </w:r>
      <w:r w:rsidRPr="001B405F">
        <w:rPr>
          <w:rFonts w:ascii="Arial" w:eastAsia="Times New Roman" w:hAnsi="Arial" w:cs="Arial"/>
          <w:i/>
          <w:iCs/>
          <w:color w:val="555555"/>
          <w:sz w:val="18"/>
          <w:szCs w:val="18"/>
          <w:bdr w:val="none" w:sz="0" w:space="0" w:color="auto" w:frame="1"/>
        </w:rPr>
        <w:t>in 2017</w:t>
      </w:r>
      <w:r w:rsidRPr="001B405F">
        <w:rPr>
          <w:rFonts w:ascii="Arial" w:eastAsia="Times New Roman" w:hAnsi="Arial" w:cs="Arial"/>
          <w:color w:val="555555"/>
          <w:sz w:val="18"/>
          <w:szCs w:val="18"/>
        </w:rPr>
        <w:t> that the 3 officials who in a professed effort to keep the ROSI inventor</w:t>
      </w:r>
      <w:r>
        <w:rPr>
          <w:rFonts w:ascii="Arial" w:eastAsia="Times New Roman" w:hAnsi="Arial" w:cs="Arial"/>
          <w:color w:val="555555"/>
          <w:sz w:val="18"/>
          <w:szCs w:val="18"/>
        </w:rPr>
        <w:t>y limited had given the State a</w:t>
      </w:r>
      <w:r w:rsidRPr="001B405F">
        <w:rPr>
          <w:rFonts w:ascii="Arial" w:eastAsia="Times New Roman" w:hAnsi="Arial" w:cs="Arial"/>
          <w:color w:val="555555"/>
          <w:sz w:val="18"/>
          <w:szCs w:val="18"/>
        </w:rPr>
        <w:t xml:space="preserve"> misleading definition of the function of the Township of the Township’s Greenbelt properties.</w:t>
      </w:r>
    </w:p>
    <w:p w:rsidR="001B405F" w:rsidRPr="001B405F" w:rsidRDefault="001B405F" w:rsidP="007718C1">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br/>
      </w:r>
      <w:r w:rsidRPr="001B405F">
        <w:rPr>
          <w:rFonts w:ascii="Arial" w:eastAsia="Times New Roman" w:hAnsi="Arial" w:cs="Arial"/>
          <w:noProof/>
          <w:color w:val="555555"/>
          <w:sz w:val="18"/>
          <w:szCs w:val="18"/>
          <w:bdr w:val="none" w:sz="0" w:space="0" w:color="auto" w:frame="1"/>
        </w:rPr>
        <w:drawing>
          <wp:inline distT="0" distB="0" distL="0" distR="0" wp14:anchorId="235096A2" wp14:editId="65AF897C">
            <wp:extent cx="5783580" cy="4503420"/>
            <wp:effectExtent l="0" t="0" r="7620" b="0"/>
            <wp:docPr id="5" name="Picture 5" descr="http://www.teanecktransparency.com/wp-content/uploads/2017/05/ROSI-declaratio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necktransparency.com/wp-content/uploads/2017/05/ROSI-declaratio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3580" cy="4503420"/>
                    </a:xfrm>
                    <a:prstGeom prst="rect">
                      <a:avLst/>
                    </a:prstGeom>
                    <a:noFill/>
                    <a:ln>
                      <a:noFill/>
                    </a:ln>
                  </pic:spPr>
                </pic:pic>
              </a:graphicData>
            </a:graphic>
          </wp:inline>
        </w:drawing>
      </w:r>
    </w:p>
    <w:p w:rsidR="007718C1" w:rsidRDefault="007718C1" w:rsidP="001B405F">
      <w:pPr>
        <w:shd w:val="clear" w:color="auto" w:fill="FFFFFF"/>
        <w:spacing w:after="0" w:line="240" w:lineRule="auto"/>
        <w:rPr>
          <w:rFonts w:ascii="Arial" w:eastAsia="Times New Roman" w:hAnsi="Arial" w:cs="Arial"/>
          <w:color w:val="555555"/>
          <w:sz w:val="18"/>
          <w:szCs w:val="18"/>
        </w:rPr>
      </w:pPr>
    </w:p>
    <w:p w:rsidR="007718C1" w:rsidRDefault="007718C1" w:rsidP="001B405F">
      <w:pPr>
        <w:shd w:val="clear" w:color="auto" w:fill="FFFFFF"/>
        <w:spacing w:after="0" w:line="240" w:lineRule="auto"/>
        <w:rPr>
          <w:rFonts w:ascii="Arial" w:eastAsia="Times New Roman" w:hAnsi="Arial" w:cs="Arial"/>
          <w:color w:val="555555"/>
          <w:sz w:val="18"/>
          <w:szCs w:val="18"/>
        </w:rPr>
      </w:pPr>
    </w:p>
    <w:p w:rsidR="007718C1" w:rsidRDefault="007718C1" w:rsidP="001B405F">
      <w:pPr>
        <w:shd w:val="clear" w:color="auto" w:fill="FFFFFF"/>
        <w:spacing w:after="0" w:line="240" w:lineRule="auto"/>
        <w:rPr>
          <w:rFonts w:ascii="Arial" w:eastAsia="Times New Roman" w:hAnsi="Arial" w:cs="Arial"/>
          <w:color w:val="555555"/>
          <w:sz w:val="18"/>
          <w:szCs w:val="18"/>
        </w:rPr>
      </w:pPr>
    </w:p>
    <w:p w:rsidR="007718C1" w:rsidRDefault="007718C1" w:rsidP="001B405F">
      <w:pPr>
        <w:shd w:val="clear" w:color="auto" w:fill="FFFFFF"/>
        <w:spacing w:after="0" w:line="240" w:lineRule="auto"/>
        <w:rPr>
          <w:rFonts w:ascii="Arial" w:eastAsia="Times New Roman" w:hAnsi="Arial" w:cs="Arial"/>
          <w:color w:val="555555"/>
          <w:sz w:val="18"/>
          <w:szCs w:val="18"/>
        </w:rPr>
      </w:pPr>
    </w:p>
    <w:p w:rsidR="007718C1" w:rsidRDefault="007718C1" w:rsidP="001B405F">
      <w:pPr>
        <w:shd w:val="clear" w:color="auto" w:fill="FFFFFF"/>
        <w:spacing w:after="0" w:line="240" w:lineRule="auto"/>
        <w:rPr>
          <w:rFonts w:ascii="Arial" w:eastAsia="Times New Roman" w:hAnsi="Arial" w:cs="Arial"/>
          <w:color w:val="555555"/>
          <w:sz w:val="18"/>
          <w:szCs w:val="18"/>
        </w:rPr>
      </w:pPr>
    </w:p>
    <w:p w:rsidR="007718C1" w:rsidRDefault="007718C1" w:rsidP="001B405F">
      <w:pPr>
        <w:shd w:val="clear" w:color="auto" w:fill="FFFFFF"/>
        <w:spacing w:after="0" w:line="240" w:lineRule="auto"/>
        <w:rPr>
          <w:rFonts w:ascii="Arial" w:eastAsia="Times New Roman" w:hAnsi="Arial" w:cs="Arial"/>
          <w:color w:val="555555"/>
          <w:sz w:val="18"/>
          <w:szCs w:val="18"/>
        </w:rPr>
      </w:pPr>
      <w:r>
        <w:rPr>
          <w:rFonts w:ascii="Arial" w:eastAsia="Times New Roman" w:hAnsi="Arial" w:cs="Arial"/>
          <w:color w:val="555555"/>
          <w:sz w:val="18"/>
          <w:szCs w:val="18"/>
        </w:rPr>
        <w:t>What have we learned so far about Teaneck’s Greenbelt and whether those properties deserve ROSI “use” protections.</w:t>
      </w:r>
    </w:p>
    <w:p w:rsidR="007718C1" w:rsidRDefault="007718C1" w:rsidP="001B405F">
      <w:pPr>
        <w:shd w:val="clear" w:color="auto" w:fill="FFFFFF"/>
        <w:spacing w:after="0" w:line="240" w:lineRule="auto"/>
        <w:rPr>
          <w:rFonts w:ascii="Arial" w:eastAsia="Times New Roman" w:hAnsi="Arial" w:cs="Arial"/>
          <w:color w:val="555555"/>
          <w:sz w:val="18"/>
          <w:szCs w:val="18"/>
        </w:rPr>
      </w:pPr>
    </w:p>
    <w:p w:rsidR="001B405F" w:rsidRPr="001B405F" w:rsidRDefault="001B405F" w:rsidP="001B405F">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A) Clearly “thoroughfare protection” is not what hundreds of Teaneck documents say was/is the Greenbelt’s purpose and its role in the identity and life of this suburban community. Instead, three concepts very much at variance with this “thoroughfare” definition are consistently found as the rationale and purpose that the Town claimed/claims as its reason to have created and protected the Greenbelt throughout a 86 year history: 1) the Greenbelt is for open space and natural resource conservation; 2) it is for residential parkland buffering; and 3) it serves to </w:t>
      </w:r>
      <w:r w:rsidRPr="001B405F">
        <w:rPr>
          <w:rFonts w:ascii="Arial" w:eastAsia="Times New Roman" w:hAnsi="Arial" w:cs="Arial"/>
          <w:i/>
          <w:iCs/>
          <w:color w:val="555555"/>
          <w:sz w:val="18"/>
          <w:szCs w:val="18"/>
          <w:bdr w:val="none" w:sz="0" w:space="0" w:color="auto" w:frame="1"/>
        </w:rPr>
        <w:t>prevent</w:t>
      </w:r>
      <w:r w:rsidRPr="001B405F">
        <w:rPr>
          <w:rFonts w:ascii="Arial" w:eastAsia="Times New Roman" w:hAnsi="Arial" w:cs="Arial"/>
          <w:color w:val="555555"/>
          <w:sz w:val="18"/>
          <w:szCs w:val="18"/>
        </w:rPr>
        <w:t> commercialization along the highway – a purpose driven by Teaneck’s repeatedly stated goal of </w:t>
      </w:r>
      <w:r w:rsidRPr="001B405F">
        <w:rPr>
          <w:rFonts w:ascii="Arial" w:eastAsia="Times New Roman" w:hAnsi="Arial" w:cs="Arial"/>
          <w:b/>
          <w:bCs/>
          <w:color w:val="555555"/>
          <w:sz w:val="18"/>
          <w:szCs w:val="18"/>
          <w:bdr w:val="none" w:sz="0" w:space="0" w:color="auto" w:frame="1"/>
        </w:rPr>
        <w:t>NOT ever</w:t>
      </w:r>
      <w:r w:rsidRPr="001B405F">
        <w:rPr>
          <w:rFonts w:ascii="Arial" w:eastAsia="Times New Roman" w:hAnsi="Arial" w:cs="Arial"/>
          <w:color w:val="555555"/>
          <w:sz w:val="18"/>
          <w:szCs w:val="18"/>
        </w:rPr>
        <w:t> becoming “like” what the commercialization of Route 4 in Englewood to the east and Hackensack to the west w</w:t>
      </w:r>
      <w:r w:rsidR="007D5C62">
        <w:rPr>
          <w:rFonts w:ascii="Arial" w:eastAsia="Times New Roman" w:hAnsi="Arial" w:cs="Arial"/>
          <w:color w:val="555555"/>
          <w:sz w:val="18"/>
          <w:szCs w:val="18"/>
        </w:rPr>
        <w:t xml:space="preserve">as becoming/has become.   </w:t>
      </w:r>
      <w:r w:rsidRPr="001B405F">
        <w:rPr>
          <w:rFonts w:ascii="Arial" w:eastAsia="Times New Roman" w:hAnsi="Arial" w:cs="Arial"/>
          <w:color w:val="555555"/>
          <w:sz w:val="18"/>
          <w:szCs w:val="18"/>
        </w:rPr>
        <w:t>As seen above</w:t>
      </w:r>
      <w:r w:rsidR="007D5C62">
        <w:rPr>
          <w:rFonts w:ascii="Arial" w:eastAsia="Times New Roman" w:hAnsi="Arial" w:cs="Arial"/>
          <w:color w:val="555555"/>
          <w:sz w:val="18"/>
          <w:szCs w:val="18"/>
        </w:rPr>
        <w:t>. w</w:t>
      </w:r>
      <w:r w:rsidRPr="001B405F">
        <w:rPr>
          <w:rFonts w:ascii="Arial" w:eastAsia="Times New Roman" w:hAnsi="Arial" w:cs="Arial"/>
          <w:color w:val="555555"/>
          <w:sz w:val="18"/>
          <w:szCs w:val="18"/>
        </w:rPr>
        <w:t>e have cited just some of the many quotes about the Greenbelt definition and rationale from 1) Council resolutions; 2) from Master Plans; 3) from key resource and open space inventories. We believe the consistency of these completely different statements of Greenbelt purpose invalidate the apparently offhand and undocumented verbal statement of a completely inconsistent purpose made to a compliance officer in 2010?</w:t>
      </w:r>
      <w:r w:rsidRPr="001B405F">
        <w:rPr>
          <w:rFonts w:ascii="Arial" w:eastAsia="Times New Roman" w:hAnsi="Arial" w:cs="Arial"/>
          <w:color w:val="555555"/>
          <w:sz w:val="18"/>
          <w:szCs w:val="18"/>
        </w:rPr>
        <w:br/>
        <w:t>B) A  review of the two  Township documents where the concept of “thoroughfare” protection was in any way cited shows that the concept of the relationship between the Greenbelt as an aid to a high speed thoroughfare was first suggested by a NYC Consultant in 1947 (who likened what he saw in Teaneck to parkways he had helped plan in southern Connecticut)</w:t>
      </w:r>
      <w:r w:rsidR="007D5C62">
        <w:rPr>
          <w:rFonts w:ascii="Arial" w:eastAsia="Times New Roman" w:hAnsi="Arial" w:cs="Arial"/>
          <w:color w:val="555555"/>
          <w:sz w:val="18"/>
          <w:szCs w:val="18"/>
        </w:rPr>
        <w:t>.  But he</w:t>
      </w:r>
      <w:r w:rsidRPr="001B405F">
        <w:rPr>
          <w:rFonts w:ascii="Arial" w:eastAsia="Times New Roman" w:hAnsi="Arial" w:cs="Arial"/>
          <w:color w:val="555555"/>
          <w:sz w:val="18"/>
          <w:szCs w:val="18"/>
        </w:rPr>
        <w:t xml:space="preserve"> then explained that its preeminent purpose was to strengthen the prohibitions against pressures for commercialization – and like all of his </w:t>
      </w:r>
      <w:r w:rsidR="007D5C62">
        <w:rPr>
          <w:rFonts w:ascii="Arial" w:eastAsia="Times New Roman" w:hAnsi="Arial" w:cs="Arial"/>
          <w:color w:val="555555"/>
          <w:sz w:val="18"/>
          <w:szCs w:val="18"/>
        </w:rPr>
        <w:t xml:space="preserve">planner </w:t>
      </w:r>
      <w:r w:rsidRPr="001B405F">
        <w:rPr>
          <w:rFonts w:ascii="Arial" w:eastAsia="Times New Roman" w:hAnsi="Arial" w:cs="Arial"/>
          <w:color w:val="555555"/>
          <w:sz w:val="18"/>
          <w:szCs w:val="18"/>
        </w:rPr>
        <w:t>predecessors railed against cheap commercial developments in the communities to the east and west of Teaneck and saw what he called the Greenbelt’s “park strips” as “maintaining the integrity of the Town Plan” which he viewed centrally as its strong commitment to parks and open space. We know of only one other official town document where the Greenbelt is even indirectly cited for a contribution to traffic management – but does so in context of again citing its prophylactic function against commercialization. (The General Development Plan, 1962):</w:t>
      </w:r>
    </w:p>
    <w:p w:rsidR="001B405F" w:rsidRPr="001B405F" w:rsidRDefault="001B405F" w:rsidP="007D5C62">
      <w:pPr>
        <w:shd w:val="clear" w:color="auto" w:fill="FFFFFF"/>
        <w:spacing w:after="75" w:line="240" w:lineRule="auto"/>
        <w:ind w:left="720"/>
        <w:rPr>
          <w:rFonts w:ascii="Arial" w:eastAsia="Times New Roman" w:hAnsi="Arial" w:cs="Arial"/>
          <w:color w:val="555555"/>
          <w:sz w:val="18"/>
          <w:szCs w:val="18"/>
        </w:rPr>
      </w:pPr>
      <w:r w:rsidRPr="001B405F">
        <w:rPr>
          <w:rFonts w:ascii="Arial" w:eastAsia="Times New Roman" w:hAnsi="Arial" w:cs="Arial"/>
          <w:color w:val="555555"/>
          <w:sz w:val="18"/>
          <w:szCs w:val="18"/>
        </w:rPr>
        <w:t>Through the foresight of Teaneck citizens, all of the abutting right-of-way not owned by the State was purchased by the Township primarily for the purposes of restricting commercial development. Today this right-of-way provides the opportunity for improving access by the provision of improved ramps and allowing for limited deceleration lane construction.</w:t>
      </w:r>
      <w:r w:rsidRPr="001B405F">
        <w:rPr>
          <w:rFonts w:ascii="Arial" w:eastAsia="Times New Roman" w:hAnsi="Arial" w:cs="Arial"/>
          <w:color w:val="555555"/>
          <w:sz w:val="18"/>
          <w:szCs w:val="18"/>
        </w:rPr>
        <w:br/>
      </w:r>
      <w:r w:rsidRPr="001B405F">
        <w:rPr>
          <w:rFonts w:ascii="Arial" w:eastAsia="Times New Roman" w:hAnsi="Arial" w:cs="Arial"/>
          <w:color w:val="8496B0" w:themeColor="text2" w:themeTint="99"/>
          <w:sz w:val="18"/>
          <w:szCs w:val="18"/>
        </w:rPr>
        <w:t>http://www.teaneck.org/virtualvillage/TeaneckDevelopmentPlan/circulation.html</w:t>
      </w:r>
    </w:p>
    <w:p w:rsidR="007D5C62" w:rsidRDefault="001B405F" w:rsidP="007D5C62">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C) Any analysis of how Teaneck officials and entities have argued in behalf of the Greenbelt when confronted with highway project proposals whose purpose and implementation might improve Route 4 as a thoroughfare but involve Greenbelt losses </w:t>
      </w:r>
      <w:r w:rsidRPr="001B405F">
        <w:rPr>
          <w:rFonts w:ascii="Arial" w:eastAsia="Times New Roman" w:hAnsi="Arial" w:cs="Arial"/>
          <w:b/>
          <w:bCs/>
          <w:color w:val="555555"/>
          <w:sz w:val="18"/>
          <w:szCs w:val="18"/>
          <w:bdr w:val="none" w:sz="0" w:space="0" w:color="auto" w:frame="1"/>
        </w:rPr>
        <w:t>show a consistent pattern.</w:t>
      </w:r>
      <w:r w:rsidRPr="001B405F">
        <w:rPr>
          <w:rFonts w:ascii="Arial" w:eastAsia="Times New Roman" w:hAnsi="Arial" w:cs="Arial"/>
          <w:color w:val="555555"/>
          <w:sz w:val="18"/>
          <w:szCs w:val="18"/>
        </w:rPr>
        <w:t> Teaneck officials drawn into dialogue with transportation planners were “there to” and did made arguments precisely to </w:t>
      </w:r>
      <w:r w:rsidRPr="001B405F">
        <w:rPr>
          <w:rFonts w:ascii="Arial" w:eastAsia="Times New Roman" w:hAnsi="Arial" w:cs="Arial"/>
          <w:b/>
          <w:bCs/>
          <w:color w:val="555555"/>
          <w:sz w:val="18"/>
          <w:szCs w:val="18"/>
          <w:bdr w:val="none" w:sz="0" w:space="0" w:color="auto" w:frame="1"/>
        </w:rPr>
        <w:t>preserve</w:t>
      </w:r>
      <w:r w:rsidRPr="001B405F">
        <w:rPr>
          <w:rFonts w:ascii="Arial" w:eastAsia="Times New Roman" w:hAnsi="Arial" w:cs="Arial"/>
          <w:color w:val="555555"/>
          <w:sz w:val="18"/>
          <w:szCs w:val="18"/>
        </w:rPr>
        <w:t> the Greenbelt</w:t>
      </w:r>
      <w:r w:rsidR="007D5C62">
        <w:rPr>
          <w:rFonts w:ascii="Arial" w:eastAsia="Times New Roman" w:hAnsi="Arial" w:cs="Arial"/>
          <w:color w:val="555555"/>
          <w:sz w:val="18"/>
          <w:szCs w:val="18"/>
        </w:rPr>
        <w:t>. While concerned with safety and related highway efficiency issues</w:t>
      </w:r>
      <w:r w:rsidRPr="001B405F">
        <w:rPr>
          <w:rFonts w:ascii="Arial" w:eastAsia="Times New Roman" w:hAnsi="Arial" w:cs="Arial"/>
          <w:color w:val="555555"/>
          <w:sz w:val="18"/>
          <w:szCs w:val="18"/>
        </w:rPr>
        <w:t xml:space="preserve">, </w:t>
      </w:r>
      <w:r w:rsidR="007D5C62">
        <w:rPr>
          <w:rFonts w:ascii="Arial" w:eastAsia="Times New Roman" w:hAnsi="Arial" w:cs="Arial"/>
          <w:color w:val="555555"/>
          <w:sz w:val="18"/>
          <w:szCs w:val="18"/>
        </w:rPr>
        <w:t xml:space="preserve">they were </w:t>
      </w:r>
      <w:r w:rsidRPr="001B405F">
        <w:rPr>
          <w:rFonts w:ascii="Arial" w:eastAsia="Times New Roman" w:hAnsi="Arial" w:cs="Arial"/>
          <w:color w:val="555555"/>
          <w:sz w:val="18"/>
          <w:szCs w:val="18"/>
        </w:rPr>
        <w:t>not there with the purpose of helping deploy the Greenbelt  to aid  “thoroughfare” efficiency. A good example is the Teaneck Greenbelt Committee whose charter might seem to suggest a dual purpose.</w:t>
      </w:r>
    </w:p>
    <w:p w:rsidR="007D5C62" w:rsidRDefault="001B405F" w:rsidP="007D5C62">
      <w:pPr>
        <w:shd w:val="clear" w:color="auto" w:fill="FFFFFF"/>
        <w:spacing w:after="0" w:line="240" w:lineRule="auto"/>
        <w:ind w:left="720"/>
        <w:rPr>
          <w:rFonts w:ascii="Arial" w:eastAsia="Times New Roman" w:hAnsi="Arial" w:cs="Arial"/>
          <w:color w:val="555555"/>
          <w:sz w:val="18"/>
          <w:szCs w:val="18"/>
        </w:rPr>
      </w:pPr>
      <w:r w:rsidRPr="001B405F">
        <w:rPr>
          <w:rFonts w:ascii="Arial" w:eastAsia="Times New Roman" w:hAnsi="Arial" w:cs="Arial"/>
          <w:color w:val="555555"/>
          <w:sz w:val="18"/>
          <w:szCs w:val="18"/>
        </w:rPr>
        <w:br/>
        <w:t>“</w:t>
      </w:r>
      <w:r w:rsidRPr="001B405F">
        <w:rPr>
          <w:rFonts w:ascii="Arial" w:eastAsia="Times New Roman" w:hAnsi="Arial" w:cs="Arial"/>
          <w:b/>
          <w:bCs/>
          <w:color w:val="555555"/>
          <w:sz w:val="18"/>
          <w:szCs w:val="18"/>
          <w:bdr w:val="none" w:sz="0" w:space="0" w:color="auto" w:frame="1"/>
        </w:rPr>
        <w:t>Teaneck Greenbelt Committee:</w:t>
      </w:r>
      <w:r w:rsidRPr="001B405F">
        <w:rPr>
          <w:rFonts w:ascii="Arial" w:eastAsia="Times New Roman" w:hAnsi="Arial" w:cs="Arial"/>
          <w:color w:val="555555"/>
          <w:sz w:val="18"/>
          <w:szCs w:val="18"/>
        </w:rPr>
        <w:t xml:space="preserve"> “The Committee was formed to protect the open space known as the “Greenbelt” along Route 4 in Teaneck by working with Township officials and NJDOT to improve safety and traffic flow along the highway.  It has also been agreed that any land taken from the Greenbelt for highway improvements should be compensated by the State in the purchase of equal open space land within the Township.” </w:t>
      </w:r>
      <w:r w:rsidR="007D5C62">
        <w:rPr>
          <w:rFonts w:ascii="Arial" w:eastAsia="Times New Roman" w:hAnsi="Arial" w:cs="Arial"/>
          <w:color w:val="555555"/>
          <w:sz w:val="18"/>
          <w:szCs w:val="18"/>
        </w:rPr>
        <w:br/>
      </w:r>
    </w:p>
    <w:p w:rsidR="001B405F" w:rsidRPr="001B405F" w:rsidRDefault="001B405F" w:rsidP="007D5C62">
      <w:p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 xml:space="preserve"> Open space is what the Committee protects; </w:t>
      </w:r>
      <w:r w:rsidR="007D5C62">
        <w:rPr>
          <w:rFonts w:ascii="Arial" w:eastAsia="Times New Roman" w:hAnsi="Arial" w:cs="Arial"/>
          <w:color w:val="555555"/>
          <w:sz w:val="18"/>
          <w:szCs w:val="18"/>
        </w:rPr>
        <w:t xml:space="preserve">it is </w:t>
      </w:r>
      <w:r w:rsidRPr="001B405F">
        <w:rPr>
          <w:rFonts w:ascii="Arial" w:eastAsia="Times New Roman" w:hAnsi="Arial" w:cs="Arial"/>
          <w:color w:val="555555"/>
          <w:sz w:val="18"/>
          <w:szCs w:val="18"/>
        </w:rPr>
        <w:t xml:space="preserve">that for which it </w:t>
      </w:r>
      <w:r w:rsidR="007D5C62">
        <w:rPr>
          <w:rFonts w:ascii="Arial" w:eastAsia="Times New Roman" w:hAnsi="Arial" w:cs="Arial"/>
          <w:color w:val="555555"/>
          <w:sz w:val="18"/>
          <w:szCs w:val="18"/>
        </w:rPr>
        <w:t xml:space="preserve">will </w:t>
      </w:r>
      <w:r w:rsidRPr="001B405F">
        <w:rPr>
          <w:rFonts w:ascii="Arial" w:eastAsia="Times New Roman" w:hAnsi="Arial" w:cs="Arial"/>
          <w:color w:val="555555"/>
          <w:sz w:val="18"/>
          <w:szCs w:val="18"/>
        </w:rPr>
        <w:t xml:space="preserve">seek compensation for loss. Particularly in the 80’s and 90’s </w:t>
      </w:r>
      <w:r w:rsidR="007D5C62">
        <w:rPr>
          <w:rFonts w:ascii="Arial" w:eastAsia="Times New Roman" w:hAnsi="Arial" w:cs="Arial"/>
          <w:color w:val="555555"/>
          <w:sz w:val="18"/>
          <w:szCs w:val="18"/>
        </w:rPr>
        <w:t xml:space="preserve">this Committee </w:t>
      </w:r>
      <w:r w:rsidRPr="001B405F">
        <w:rPr>
          <w:rFonts w:ascii="Arial" w:eastAsia="Times New Roman" w:hAnsi="Arial" w:cs="Arial"/>
          <w:color w:val="555555"/>
          <w:sz w:val="18"/>
          <w:szCs w:val="18"/>
        </w:rPr>
        <w:t>sought ways to save Greenbelt open space while trying to find compromises with an aggressive NJ DOT], But the Committee was outraged</w:t>
      </w:r>
      <w:r w:rsidR="007D5C62">
        <w:rPr>
          <w:rFonts w:ascii="Arial" w:eastAsia="Times New Roman" w:hAnsi="Arial" w:cs="Arial"/>
          <w:color w:val="555555"/>
          <w:sz w:val="18"/>
          <w:szCs w:val="18"/>
        </w:rPr>
        <w:t xml:space="preserve"> and reinvigorated when in 1997</w:t>
      </w:r>
      <w:r w:rsidRPr="001B405F">
        <w:rPr>
          <w:rFonts w:ascii="Arial" w:eastAsia="Times New Roman" w:hAnsi="Arial" w:cs="Arial"/>
          <w:color w:val="555555"/>
          <w:sz w:val="18"/>
          <w:szCs w:val="18"/>
        </w:rPr>
        <w:t xml:space="preserve"> an un-permitted NJDOT project removed over 500 trees. </w:t>
      </w:r>
      <w:r w:rsidR="007D5C62">
        <w:rPr>
          <w:rFonts w:ascii="Arial" w:eastAsia="Times New Roman" w:hAnsi="Arial" w:cs="Arial"/>
          <w:color w:val="555555"/>
          <w:sz w:val="18"/>
          <w:szCs w:val="18"/>
        </w:rPr>
        <w:t>(</w:t>
      </w:r>
      <w:r w:rsidRPr="001B405F">
        <w:rPr>
          <w:rFonts w:ascii="Arial" w:eastAsia="Times New Roman" w:hAnsi="Arial" w:cs="Arial"/>
          <w:color w:val="555555"/>
          <w:sz w:val="18"/>
          <w:szCs w:val="18"/>
        </w:rPr>
        <w:t>When the current Committee meets on June 29, it is widely expected to issue a strong resolution opposing the proposed Self-storage facility</w:t>
      </w:r>
      <w:r w:rsidR="007D5C62">
        <w:rPr>
          <w:rFonts w:ascii="Arial" w:eastAsia="Times New Roman" w:hAnsi="Arial" w:cs="Arial"/>
          <w:color w:val="555555"/>
          <w:sz w:val="18"/>
          <w:szCs w:val="18"/>
        </w:rPr>
        <w:t>.)</w:t>
      </w:r>
      <w:r w:rsidRPr="001B405F">
        <w:rPr>
          <w:rFonts w:ascii="Arial" w:eastAsia="Times New Roman" w:hAnsi="Arial" w:cs="Arial"/>
          <w:color w:val="555555"/>
          <w:sz w:val="18"/>
          <w:szCs w:val="18"/>
        </w:rPr>
        <w:t>.</w:t>
      </w:r>
      <w:r w:rsidRPr="001B405F">
        <w:rPr>
          <w:rFonts w:ascii="Arial" w:eastAsia="Times New Roman" w:hAnsi="Arial" w:cs="Arial"/>
          <w:color w:val="555555"/>
          <w:sz w:val="18"/>
          <w:szCs w:val="18"/>
        </w:rPr>
        <w:br/>
      </w:r>
      <w:r w:rsidR="007D5C62">
        <w:rPr>
          <w:rFonts w:ascii="Arial" w:eastAsia="Times New Roman" w:hAnsi="Arial" w:cs="Arial"/>
          <w:color w:val="555555"/>
          <w:sz w:val="18"/>
          <w:szCs w:val="18"/>
        </w:rPr>
        <w:br/>
      </w:r>
      <w:r w:rsidRPr="001B405F">
        <w:rPr>
          <w:rFonts w:ascii="Arial" w:eastAsia="Times New Roman" w:hAnsi="Arial" w:cs="Arial"/>
          <w:color w:val="555555"/>
          <w:sz w:val="18"/>
          <w:szCs w:val="18"/>
        </w:rPr>
        <w:t>D) There is an argument</w:t>
      </w:r>
      <w:r w:rsidR="007D5C62">
        <w:rPr>
          <w:rFonts w:ascii="Arial" w:eastAsia="Times New Roman" w:hAnsi="Arial" w:cs="Arial"/>
          <w:color w:val="555555"/>
          <w:sz w:val="18"/>
          <w:szCs w:val="18"/>
        </w:rPr>
        <w:t xml:space="preserve"> to be made </w:t>
      </w:r>
      <w:r w:rsidRPr="001B405F">
        <w:rPr>
          <w:rFonts w:ascii="Arial" w:eastAsia="Times New Roman" w:hAnsi="Arial" w:cs="Arial"/>
          <w:color w:val="555555"/>
          <w:sz w:val="18"/>
          <w:szCs w:val="18"/>
        </w:rPr>
        <w:t>that those 3 officials who sought to exempt the Greenbelt from the ROSI were operating beyond their authority. In Faulkner Law municipalities governing boards make policy. We have sought and not found any Council action during the 2010 time frame either to authorize this </w:t>
      </w:r>
      <w:r w:rsidRPr="001B405F">
        <w:rPr>
          <w:rFonts w:ascii="Arial" w:eastAsia="Times New Roman" w:hAnsi="Arial" w:cs="Arial"/>
          <w:i/>
          <w:iCs/>
          <w:color w:val="555555"/>
          <w:sz w:val="18"/>
          <w:szCs w:val="18"/>
          <w:bdr w:val="none" w:sz="0" w:space="0" w:color="auto" w:frame="1"/>
        </w:rPr>
        <w:t>“thoroughfare” enhancement</w:t>
      </w:r>
      <w:r w:rsidRPr="001B405F">
        <w:rPr>
          <w:rFonts w:ascii="Arial" w:eastAsia="Times New Roman" w:hAnsi="Arial" w:cs="Arial"/>
          <w:color w:val="555555"/>
          <w:sz w:val="18"/>
          <w:szCs w:val="18"/>
        </w:rPr>
        <w:t> definition of the Greenbelt’s function and purpose or to authorize these officials to state that definition. (Note A</w:t>
      </w:r>
      <w:r w:rsidR="007D5C62">
        <w:rPr>
          <w:rFonts w:ascii="Arial" w:eastAsia="Times New Roman" w:hAnsi="Arial" w:cs="Arial"/>
          <w:color w:val="555555"/>
          <w:sz w:val="18"/>
          <w:szCs w:val="18"/>
        </w:rPr>
        <w:t>ttorney Turitz does not in the short 11/30/2010 v</w:t>
      </w:r>
      <w:r w:rsidRPr="001B405F">
        <w:rPr>
          <w:rFonts w:ascii="Arial" w:eastAsia="Times New Roman" w:hAnsi="Arial" w:cs="Arial"/>
          <w:color w:val="555555"/>
          <w:sz w:val="18"/>
          <w:szCs w:val="18"/>
        </w:rPr>
        <w:t>ideo discussed above cite ANY authority when stating </w:t>
      </w:r>
      <w:r w:rsidRPr="001B405F">
        <w:rPr>
          <w:rFonts w:ascii="Arial" w:eastAsia="Times New Roman" w:hAnsi="Arial" w:cs="Arial"/>
          <w:i/>
          <w:iCs/>
          <w:color w:val="555555"/>
          <w:sz w:val="18"/>
          <w:szCs w:val="18"/>
          <w:bdr w:val="none" w:sz="0" w:space="0" w:color="auto" w:frame="1"/>
        </w:rPr>
        <w:t> ex post facto</w:t>
      </w:r>
      <w:r w:rsidRPr="001B405F">
        <w:rPr>
          <w:rFonts w:ascii="Arial" w:eastAsia="Times New Roman" w:hAnsi="Arial" w:cs="Arial"/>
          <w:color w:val="555555"/>
          <w:sz w:val="18"/>
          <w:szCs w:val="18"/>
        </w:rPr>
        <w:t xml:space="preserve"> that “the Township has taken the position….”).  Indeed that definition is inconsistent with any official Teaneck governing board action of which we are aware. We believe the three Teaneck officials lacked either a </w:t>
      </w:r>
      <w:r w:rsidRPr="001B405F">
        <w:rPr>
          <w:rFonts w:ascii="Arial" w:eastAsia="Times New Roman" w:hAnsi="Arial" w:cs="Arial"/>
          <w:color w:val="555555"/>
          <w:sz w:val="18"/>
          <w:szCs w:val="18"/>
        </w:rPr>
        <w:lastRenderedPageBreak/>
        <w:t xml:space="preserve">documentary basis for their statement of Greenbelt property purpose or the authorization to articulate it </w:t>
      </w:r>
      <w:r w:rsidR="007D5C62">
        <w:rPr>
          <w:rFonts w:ascii="Arial" w:eastAsia="Times New Roman" w:hAnsi="Arial" w:cs="Arial"/>
          <w:color w:val="555555"/>
          <w:sz w:val="18"/>
          <w:szCs w:val="18"/>
        </w:rPr>
        <w:t>as</w:t>
      </w:r>
      <w:r w:rsidR="007507D0">
        <w:rPr>
          <w:rFonts w:ascii="Arial" w:eastAsia="Times New Roman" w:hAnsi="Arial" w:cs="Arial"/>
          <w:color w:val="555555"/>
          <w:sz w:val="18"/>
          <w:szCs w:val="18"/>
        </w:rPr>
        <w:t xml:space="preserve"> </w:t>
      </w:r>
      <w:r w:rsidR="007D5C62">
        <w:rPr>
          <w:rFonts w:ascii="Arial" w:eastAsia="Times New Roman" w:hAnsi="Arial" w:cs="Arial"/>
          <w:color w:val="555555"/>
          <w:sz w:val="18"/>
          <w:szCs w:val="18"/>
        </w:rPr>
        <w:t xml:space="preserve">they did </w:t>
      </w:r>
      <w:r w:rsidRPr="001B405F">
        <w:rPr>
          <w:rFonts w:ascii="Arial" w:eastAsia="Times New Roman" w:hAnsi="Arial" w:cs="Arial"/>
          <w:color w:val="555555"/>
          <w:sz w:val="18"/>
          <w:szCs w:val="18"/>
        </w:rPr>
        <w:t>in this November 2010 setting. </w:t>
      </w:r>
      <w:r w:rsidRPr="001B405F">
        <w:rPr>
          <w:rFonts w:ascii="Arial" w:eastAsia="Times New Roman" w:hAnsi="Arial" w:cs="Arial"/>
          <w:b/>
          <w:bCs/>
          <w:i/>
          <w:iCs/>
          <w:color w:val="555555"/>
          <w:sz w:val="18"/>
          <w:szCs w:val="18"/>
          <w:bdr w:val="none" w:sz="0" w:space="0" w:color="auto" w:frame="1"/>
        </w:rPr>
        <w:t> </w:t>
      </w:r>
    </w:p>
    <w:p w:rsidR="001B405F" w:rsidRPr="001B405F" w:rsidRDefault="001B405F" w:rsidP="001B405F">
      <w:pPr>
        <w:shd w:val="clear" w:color="auto" w:fill="FFFFFF"/>
        <w:spacing w:after="75"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Compliance officer Lawrence was understandably relying on the veracity of the three officials</w:t>
      </w:r>
      <w:r w:rsidR="009B6EAC">
        <w:rPr>
          <w:rFonts w:ascii="Arial" w:eastAsia="Times New Roman" w:hAnsi="Arial" w:cs="Arial"/>
          <w:color w:val="555555"/>
          <w:sz w:val="18"/>
          <w:szCs w:val="18"/>
        </w:rPr>
        <w:t xml:space="preserve">’ word for the Greenbelt’s purpose </w:t>
      </w:r>
      <w:r w:rsidRPr="001B405F">
        <w:rPr>
          <w:rFonts w:ascii="Arial" w:eastAsia="Times New Roman" w:hAnsi="Arial" w:cs="Arial"/>
          <w:color w:val="555555"/>
          <w:sz w:val="18"/>
          <w:szCs w:val="18"/>
        </w:rPr>
        <w:t>but noted “assuming the Master Plan and Township position have not changed since”.</w:t>
      </w:r>
      <w:r w:rsidRPr="001B405F">
        <w:rPr>
          <w:rFonts w:ascii="Arial" w:eastAsia="Times New Roman" w:hAnsi="Arial" w:cs="Arial"/>
          <w:color w:val="555555"/>
          <w:sz w:val="18"/>
          <w:szCs w:val="18"/>
        </w:rPr>
        <w:br/>
        <w:t>Changed Since When?    Ms. Lawrence could have meant two possible time frames.</w:t>
      </w:r>
    </w:p>
    <w:p w:rsidR="001B405F" w:rsidRPr="001B405F" w:rsidRDefault="001B405F" w:rsidP="001B405F">
      <w:pPr>
        <w:shd w:val="clear" w:color="auto" w:fill="FFFFFF"/>
        <w:spacing w:after="75"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1) “Changed” since the referenced 1956 Master Plan (the document never sent, remember</w:t>
      </w:r>
      <w:r w:rsidR="009B6EAC">
        <w:rPr>
          <w:rFonts w:ascii="Arial" w:eastAsia="Times New Roman" w:hAnsi="Arial" w:cs="Arial"/>
          <w:color w:val="555555"/>
          <w:sz w:val="18"/>
          <w:szCs w:val="18"/>
        </w:rPr>
        <w:t>)}</w:t>
      </w:r>
      <w:r w:rsidR="009B6EAC">
        <w:rPr>
          <w:rFonts w:ascii="Arial" w:eastAsia="Times New Roman" w:hAnsi="Arial" w:cs="Arial"/>
          <w:color w:val="555555"/>
          <w:sz w:val="18"/>
          <w:szCs w:val="18"/>
        </w:rPr>
        <w:br/>
      </w:r>
      <w:r w:rsidRPr="001B405F">
        <w:rPr>
          <w:rFonts w:ascii="Arial" w:eastAsia="Times New Roman" w:hAnsi="Arial" w:cs="Arial"/>
          <w:color w:val="555555"/>
          <w:sz w:val="18"/>
          <w:szCs w:val="18"/>
        </w:rPr>
        <w:t xml:space="preserve">2) But maybe </w:t>
      </w:r>
      <w:r w:rsidR="009B6EAC">
        <w:rPr>
          <w:rFonts w:ascii="Arial" w:eastAsia="Times New Roman" w:hAnsi="Arial" w:cs="Arial"/>
          <w:color w:val="555555"/>
          <w:sz w:val="18"/>
          <w:szCs w:val="18"/>
        </w:rPr>
        <w:t xml:space="preserve">Ma. Lawrence </w:t>
      </w:r>
      <w:r w:rsidRPr="001B405F">
        <w:rPr>
          <w:rFonts w:ascii="Arial" w:eastAsia="Times New Roman" w:hAnsi="Arial" w:cs="Arial"/>
          <w:color w:val="555555"/>
          <w:sz w:val="18"/>
          <w:szCs w:val="18"/>
        </w:rPr>
        <w:t>meant a much narrow</w:t>
      </w:r>
      <w:r w:rsidR="009B6EAC">
        <w:rPr>
          <w:rFonts w:ascii="Arial" w:eastAsia="Times New Roman" w:hAnsi="Arial" w:cs="Arial"/>
          <w:color w:val="555555"/>
          <w:sz w:val="18"/>
          <w:szCs w:val="18"/>
        </w:rPr>
        <w:t>er</w:t>
      </w:r>
      <w:r w:rsidRPr="001B405F">
        <w:rPr>
          <w:rFonts w:ascii="Arial" w:eastAsia="Times New Roman" w:hAnsi="Arial" w:cs="Arial"/>
          <w:color w:val="555555"/>
          <w:sz w:val="18"/>
          <w:szCs w:val="18"/>
        </w:rPr>
        <w:t xml:space="preserve"> and more recent time frame. That would focus attention on whether the decisions/actions taken by official Township bodies in the 2010 time frame – or indeed during 7 year period beginning in 2010 to the present – would validate the Town’s use of Greenbelt property primarily to contribute to Route 4 as a “high-speed thoroughfare”.</w:t>
      </w:r>
      <w:r w:rsidR="009B6EAC">
        <w:rPr>
          <w:rFonts w:ascii="Arial" w:eastAsia="Times New Roman" w:hAnsi="Arial" w:cs="Arial"/>
          <w:color w:val="555555"/>
          <w:sz w:val="18"/>
          <w:szCs w:val="18"/>
        </w:rPr>
        <w:t xml:space="preserve"> However, </w:t>
      </w:r>
    </w:p>
    <w:p w:rsidR="001B405F" w:rsidRPr="001B405F" w:rsidRDefault="001B405F" w:rsidP="001B405F">
      <w:pPr>
        <w:numPr>
          <w:ilvl w:val="0"/>
          <w:numId w:val="1"/>
        </w:num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Within literally </w:t>
      </w:r>
      <w:r w:rsidRPr="001B405F">
        <w:rPr>
          <w:rFonts w:ascii="Arial" w:eastAsia="Times New Roman" w:hAnsi="Arial" w:cs="Arial"/>
          <w:i/>
          <w:iCs/>
          <w:color w:val="555555"/>
          <w:sz w:val="18"/>
          <w:szCs w:val="18"/>
          <w:bdr w:val="none" w:sz="0" w:space="0" w:color="auto" w:frame="1"/>
        </w:rPr>
        <w:t>seven days</w:t>
      </w:r>
      <w:r w:rsidRPr="001B405F">
        <w:rPr>
          <w:rFonts w:ascii="Arial" w:eastAsia="Times New Roman" w:hAnsi="Arial" w:cs="Arial"/>
          <w:color w:val="555555"/>
          <w:sz w:val="18"/>
          <w:szCs w:val="18"/>
        </w:rPr>
        <w:t> of the receipt of the Lawrence email in which the Compliance Officer relies on their being </w:t>
      </w:r>
      <w:r w:rsidRPr="001B405F">
        <w:rPr>
          <w:rFonts w:ascii="Arial" w:eastAsia="Times New Roman" w:hAnsi="Arial" w:cs="Arial"/>
          <w:b/>
          <w:bCs/>
          <w:color w:val="555555"/>
          <w:sz w:val="18"/>
          <w:szCs w:val="18"/>
          <w:bdr w:val="none" w:sz="0" w:space="0" w:color="auto" w:frame="1"/>
        </w:rPr>
        <w:t>Master Plan</w:t>
      </w:r>
      <w:r w:rsidRPr="001B405F">
        <w:rPr>
          <w:rFonts w:ascii="Arial" w:eastAsia="Times New Roman" w:hAnsi="Arial" w:cs="Arial"/>
          <w:color w:val="555555"/>
          <w:sz w:val="18"/>
          <w:szCs w:val="18"/>
        </w:rPr>
        <w:t> documentation to prove the Township’s assertion, Mr. Turitz told Council such Master Plan documentation would in no way validate anything about Township open space land use issues.  Attorney Turitz had totally dismissed Master Plans and their ilk as representing legitimate/legal sources for determining what properties are open spaces ones; such documents are advisory until incorporated in governing board decisions.  We do not know why the requested documentation was not sent.  (Note: I have received notice from the Township Clerk that my 6/2/207 request for records both of Township correspondence to Green Acres in response to its documentation request and for a copy of the 1956 Master Plan cited in the Lawrence 11/23/2010 letter will 4 require extensions of  25 and 30 days to enable the Clerk to locate the requested records. )</w:t>
      </w:r>
    </w:p>
    <w:p w:rsidR="001B405F" w:rsidRPr="001B405F" w:rsidRDefault="001B405F" w:rsidP="001B405F">
      <w:pPr>
        <w:numPr>
          <w:ilvl w:val="0"/>
          <w:numId w:val="1"/>
        </w:numPr>
        <w:shd w:val="clear" w:color="auto" w:fill="FFFFFF"/>
        <w:spacing w:after="0" w:line="240" w:lineRule="auto"/>
        <w:rPr>
          <w:rFonts w:ascii="Arial" w:eastAsia="Times New Roman" w:hAnsi="Arial" w:cs="Arial"/>
          <w:color w:val="555555"/>
          <w:sz w:val="18"/>
          <w:szCs w:val="18"/>
        </w:rPr>
      </w:pPr>
      <w:r w:rsidRPr="001B405F">
        <w:rPr>
          <w:rFonts w:ascii="Arial" w:eastAsia="Times New Roman" w:hAnsi="Arial" w:cs="Arial"/>
          <w:color w:val="555555"/>
          <w:sz w:val="18"/>
          <w:szCs w:val="18"/>
        </w:rPr>
        <w:t>Just 6 months later after the Teaneck/Green Acres ROSI discussions – in early May 2011 –  Township Planner Richard Preiss delivered his 32-page 2011 Master Plan Re-examination report which called for </w:t>
      </w:r>
      <w:r w:rsidRPr="001B405F">
        <w:rPr>
          <w:rFonts w:ascii="Arial" w:eastAsia="Times New Roman" w:hAnsi="Arial" w:cs="Arial"/>
          <w:b/>
          <w:bCs/>
          <w:color w:val="555555"/>
          <w:sz w:val="18"/>
          <w:szCs w:val="18"/>
          <w:bdr w:val="none" w:sz="0" w:space="0" w:color="auto" w:frame="1"/>
        </w:rPr>
        <w:t>commercialization</w:t>
      </w:r>
      <w:r w:rsidRPr="001B405F">
        <w:rPr>
          <w:rFonts w:ascii="Arial" w:eastAsia="Times New Roman" w:hAnsi="Arial" w:cs="Arial"/>
          <w:color w:val="555555"/>
          <w:sz w:val="18"/>
          <w:szCs w:val="18"/>
        </w:rPr>
        <w:t> of almost 9 acres of Greenbelt property (most of it town owned) as hotel zones in roadside properties on either side of Route 4 near the Englewood border. Several weeks later (5/25/2011), with the change of one word (“would” to “could”), that report was adopted unanimously by the Township’s Planning Board.  And yet the specifications for the hotel zones recommended zoning changes that involved curbside commerce inconsistent with, for example, any road widening or thoroughfare enhancement and 2) would unquestionably have turned the primary function of those Greenbelt properties into precisely the commercialization that Teaneck had for 86 years given as one of, if not always, the primary reason for p</w:t>
      </w:r>
      <w:r w:rsidR="009B6EAC">
        <w:rPr>
          <w:rFonts w:ascii="Arial" w:eastAsia="Times New Roman" w:hAnsi="Arial" w:cs="Arial"/>
          <w:color w:val="555555"/>
          <w:sz w:val="18"/>
          <w:szCs w:val="18"/>
        </w:rPr>
        <w:t xml:space="preserve">rotecting Greenbelt open space </w:t>
      </w:r>
      <w:r w:rsidRPr="001B405F">
        <w:rPr>
          <w:rFonts w:ascii="Arial" w:eastAsia="Times New Roman" w:hAnsi="Arial" w:cs="Arial"/>
          <w:color w:val="555555"/>
          <w:sz w:val="18"/>
          <w:szCs w:val="18"/>
        </w:rPr>
        <w:t xml:space="preserve"> Resident outcry in 2011 soon caused the Township Council entirely to back off this commercialization. in August 2011. (See Resolution O. But it can be demonstrated that completely absent from </w:t>
      </w:r>
      <w:r w:rsidRPr="001B405F">
        <w:rPr>
          <w:rFonts w:ascii="Arial" w:eastAsia="Times New Roman" w:hAnsi="Arial" w:cs="Arial"/>
          <w:b/>
          <w:bCs/>
          <w:color w:val="555555"/>
          <w:sz w:val="18"/>
          <w:szCs w:val="18"/>
          <w:bdr w:val="none" w:sz="0" w:space="0" w:color="auto" w:frame="1"/>
        </w:rPr>
        <w:t>any</w:t>
      </w:r>
      <w:r w:rsidRPr="001B405F">
        <w:rPr>
          <w:rFonts w:ascii="Arial" w:eastAsia="Times New Roman" w:hAnsi="Arial" w:cs="Arial"/>
          <w:color w:val="555555"/>
          <w:sz w:val="18"/>
          <w:szCs w:val="18"/>
        </w:rPr>
        <w:t> of these 2011 discussions was any hint of interest in the Greenbelt serving Route 4 traffic efficiency.</w:t>
      </w:r>
      <w:r w:rsidRPr="001B405F">
        <w:rPr>
          <w:rFonts w:ascii="Arial" w:eastAsia="Times New Roman" w:hAnsi="Arial" w:cs="Arial"/>
          <w:noProof/>
          <w:color w:val="555555"/>
          <w:sz w:val="18"/>
          <w:szCs w:val="18"/>
          <w:bdr w:val="none" w:sz="0" w:space="0" w:color="auto" w:frame="1"/>
        </w:rPr>
        <w:drawing>
          <wp:inline distT="0" distB="0" distL="0" distR="0" wp14:anchorId="1A3A4293" wp14:editId="4818C3CA">
            <wp:extent cx="4396740" cy="3356359"/>
            <wp:effectExtent l="0" t="0" r="3810" b="0"/>
            <wp:docPr id="6" name="Picture 6" descr="http://www.teanecktransparency.com/wp-content/uploads/2017/05/Resolution-O-300x2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anecktransparency.com/wp-content/uploads/2017/05/Resolution-O-300x229.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1732" cy="3360169"/>
                    </a:xfrm>
                    <a:prstGeom prst="rect">
                      <a:avLst/>
                    </a:prstGeom>
                    <a:noFill/>
                    <a:ln>
                      <a:noFill/>
                    </a:ln>
                  </pic:spPr>
                </pic:pic>
              </a:graphicData>
            </a:graphic>
          </wp:inline>
        </w:drawing>
      </w:r>
      <w:r w:rsidRPr="001B405F">
        <w:rPr>
          <w:rFonts w:ascii="Arial" w:eastAsia="Times New Roman" w:hAnsi="Arial" w:cs="Arial"/>
          <w:color w:val="555555"/>
          <w:sz w:val="18"/>
          <w:szCs w:val="18"/>
        </w:rPr>
        <w:br/>
        <w:t xml:space="preserve">In none of the succeeding 6 years has this fundamental inconsistency between what Teaneck had told Green Acres was its Greenbelt property purposes and the commercial alternatives some Township officials have pursued. Clearly the only rationale offered by Council members was whether the alternative was likely </w:t>
      </w:r>
      <w:r w:rsidRPr="001B405F">
        <w:rPr>
          <w:rFonts w:ascii="Arial" w:eastAsia="Times New Roman" w:hAnsi="Arial" w:cs="Arial"/>
          <w:color w:val="555555"/>
          <w:sz w:val="18"/>
          <w:szCs w:val="18"/>
        </w:rPr>
        <w:lastRenderedPageBreak/>
        <w:t xml:space="preserve">to generate enough municipal revenue [“ratables”] to justify weathering the certain resident public critique when the Township began yielding its open space. Was Council ready to resist – as one attorney and Council member called them – “the tree-huggers” (relevant portion of the official public recording of this session </w:t>
      </w:r>
      <w:r w:rsidR="009B6EAC">
        <w:rPr>
          <w:rFonts w:ascii="Arial" w:eastAsia="Times New Roman" w:hAnsi="Arial" w:cs="Arial"/>
          <w:color w:val="555555"/>
          <w:sz w:val="18"/>
          <w:szCs w:val="18"/>
        </w:rPr>
        <w:t xml:space="preserve">is </w:t>
      </w:r>
      <w:r w:rsidRPr="001B405F">
        <w:rPr>
          <w:rFonts w:ascii="Arial" w:eastAsia="Times New Roman" w:hAnsi="Arial" w:cs="Arial"/>
          <w:color w:val="555555"/>
          <w:sz w:val="18"/>
          <w:szCs w:val="18"/>
        </w:rPr>
        <w:t>available on request).</w:t>
      </w:r>
      <w:r w:rsidRPr="001B405F">
        <w:rPr>
          <w:rFonts w:ascii="Arial" w:eastAsia="Times New Roman" w:hAnsi="Arial" w:cs="Arial"/>
          <w:color w:val="555555"/>
          <w:sz w:val="18"/>
          <w:szCs w:val="18"/>
        </w:rPr>
        <w:br/>
        <w:t>Put simply, the Greenbelt land uses proposed  (none are yet finally approved) </w:t>
      </w:r>
      <w:r w:rsidRPr="001B405F">
        <w:rPr>
          <w:rFonts w:ascii="Arial" w:eastAsia="Times New Roman" w:hAnsi="Arial" w:cs="Arial"/>
          <w:b/>
          <w:bCs/>
          <w:color w:val="555555"/>
          <w:sz w:val="18"/>
          <w:szCs w:val="18"/>
          <w:bdr w:val="none" w:sz="0" w:space="0" w:color="auto" w:frame="1"/>
        </w:rPr>
        <w:t>changes</w:t>
      </w:r>
      <w:r w:rsidRPr="001B405F">
        <w:rPr>
          <w:rFonts w:ascii="Arial" w:eastAsia="Times New Roman" w:hAnsi="Arial" w:cs="Arial"/>
          <w:color w:val="555555"/>
          <w:sz w:val="18"/>
          <w:szCs w:val="18"/>
        </w:rPr>
        <w:t> since 2010 are now devoted to allowing Greenbelt open space properties to become hosts to: hotel zones, a 672 sq foot double-sided multi-message billboard and a large self-storage facility (whose entrance would surely impede Route 4 traffic). The Self-storage facility described in Ordinance 6046</w:t>
      </w:r>
      <w:r w:rsidR="009B6EAC">
        <w:rPr>
          <w:rFonts w:ascii="Arial" w:eastAsia="Times New Roman" w:hAnsi="Arial" w:cs="Arial"/>
          <w:color w:val="555555"/>
          <w:sz w:val="18"/>
          <w:szCs w:val="18"/>
        </w:rPr>
        <w:t xml:space="preserve"> would obstruct any additional lane added to Route 4.</w:t>
      </w:r>
      <w:r w:rsidRPr="001B405F">
        <w:rPr>
          <w:rFonts w:ascii="Arial" w:eastAsia="Times New Roman" w:hAnsi="Arial" w:cs="Arial"/>
          <w:color w:val="555555"/>
          <w:sz w:val="18"/>
          <w:szCs w:val="18"/>
        </w:rPr>
        <w:br/>
        <w:t>There is simply a disconnect between the purposes and rules which govern the Green Acres ROSI inclusion requirements and the shift in Greenbelt property commercialization uses currently being pursued by some in the Township leadership. By the clear reading of Green Acre ROSI listing regulations, the stat</w:t>
      </w:r>
      <w:r w:rsidR="009B6EAC">
        <w:rPr>
          <w:rFonts w:ascii="Arial" w:eastAsia="Times New Roman" w:hAnsi="Arial" w:cs="Arial"/>
          <w:color w:val="555555"/>
          <w:sz w:val="18"/>
          <w:szCs w:val="18"/>
        </w:rPr>
        <w:t xml:space="preserve">us of properties which have </w:t>
      </w:r>
      <w:r w:rsidRPr="001B405F">
        <w:rPr>
          <w:rFonts w:ascii="Arial" w:eastAsia="Times New Roman" w:hAnsi="Arial" w:cs="Arial"/>
          <w:color w:val="555555"/>
          <w:sz w:val="18"/>
          <w:szCs w:val="18"/>
        </w:rPr>
        <w:t>been recreation/conservation lands and </w:t>
      </w:r>
      <w:r w:rsidR="002F14A2">
        <w:rPr>
          <w:rFonts w:ascii="Arial" w:eastAsia="Times New Roman" w:hAnsi="Arial" w:cs="Arial"/>
          <w:b/>
          <w:bCs/>
          <w:color w:val="555555"/>
          <w:sz w:val="18"/>
          <w:szCs w:val="18"/>
          <w:bdr w:val="none" w:sz="0" w:space="0" w:color="auto" w:frame="1"/>
        </w:rPr>
        <w:t xml:space="preserve">have been placed </w:t>
      </w:r>
      <w:r w:rsidRPr="001B405F">
        <w:rPr>
          <w:rFonts w:ascii="Arial" w:eastAsia="Times New Roman" w:hAnsi="Arial" w:cs="Arial"/>
          <w:b/>
          <w:bCs/>
          <w:color w:val="555555"/>
          <w:sz w:val="18"/>
          <w:szCs w:val="18"/>
          <w:bdr w:val="none" w:sz="0" w:space="0" w:color="auto" w:frame="1"/>
        </w:rPr>
        <w:t>or should have been placed on a municipality’s ROSI</w:t>
      </w:r>
      <w:r w:rsidRPr="001B405F">
        <w:rPr>
          <w:rFonts w:ascii="Arial" w:eastAsia="Times New Roman" w:hAnsi="Arial" w:cs="Arial"/>
          <w:color w:val="555555"/>
          <w:sz w:val="18"/>
          <w:szCs w:val="18"/>
        </w:rPr>
        <w:t> are to</w:t>
      </w:r>
      <w:r w:rsidRPr="001B405F">
        <w:rPr>
          <w:rFonts w:ascii="Arial" w:eastAsia="Times New Roman" w:hAnsi="Arial" w:cs="Arial"/>
          <w:i/>
          <w:iCs/>
          <w:color w:val="555555"/>
          <w:sz w:val="18"/>
          <w:szCs w:val="18"/>
          <w:bdr w:val="none" w:sz="0" w:space="0" w:color="auto" w:frame="1"/>
        </w:rPr>
        <w:t> remain</w:t>
      </w:r>
      <w:r w:rsidRPr="001B405F">
        <w:rPr>
          <w:rFonts w:ascii="Arial" w:eastAsia="Times New Roman" w:hAnsi="Arial" w:cs="Arial"/>
          <w:color w:val="555555"/>
          <w:sz w:val="18"/>
          <w:szCs w:val="18"/>
        </w:rPr>
        <w:t xml:space="preserve"> so defined. No township is required to have sought Green Acres funding – and so long as its certifications to the State have been accurate – municipalities can opt out of eligibility for Green Acres funding as long as they keep what have been their commitments. </w:t>
      </w:r>
      <w:r w:rsidR="009B6EAC">
        <w:rPr>
          <w:rFonts w:ascii="Arial" w:eastAsia="Times New Roman" w:hAnsi="Arial" w:cs="Arial"/>
          <w:color w:val="555555"/>
          <w:sz w:val="18"/>
          <w:szCs w:val="18"/>
        </w:rPr>
        <w:t xml:space="preserve">We question whether </w:t>
      </w:r>
      <w:r w:rsidRPr="001B405F">
        <w:rPr>
          <w:rFonts w:ascii="Arial" w:eastAsia="Times New Roman" w:hAnsi="Arial" w:cs="Arial"/>
          <w:color w:val="555555"/>
          <w:sz w:val="18"/>
          <w:szCs w:val="18"/>
        </w:rPr>
        <w:t>Teaneck Township follow</w:t>
      </w:r>
      <w:r w:rsidR="009B6EAC">
        <w:rPr>
          <w:rFonts w:ascii="Arial" w:eastAsia="Times New Roman" w:hAnsi="Arial" w:cs="Arial"/>
          <w:color w:val="555555"/>
          <w:sz w:val="18"/>
          <w:szCs w:val="18"/>
        </w:rPr>
        <w:t>ed those rules by</w:t>
      </w:r>
      <w:r w:rsidRPr="001B405F">
        <w:rPr>
          <w:rFonts w:ascii="Arial" w:eastAsia="Times New Roman" w:hAnsi="Arial" w:cs="Arial"/>
          <w:color w:val="555555"/>
          <w:sz w:val="18"/>
          <w:szCs w:val="18"/>
        </w:rPr>
        <w:t xml:space="preserve"> giving accurate certifications. Now, having taken major recreation funding and seeking to stand in line for more, is </w:t>
      </w:r>
      <w:r w:rsidR="009B6EAC">
        <w:rPr>
          <w:rFonts w:ascii="Arial" w:eastAsia="Times New Roman" w:hAnsi="Arial" w:cs="Arial"/>
          <w:color w:val="555555"/>
          <w:sz w:val="18"/>
          <w:szCs w:val="18"/>
        </w:rPr>
        <w:t xml:space="preserve">it </w:t>
      </w:r>
      <w:r w:rsidRPr="001B405F">
        <w:rPr>
          <w:rFonts w:ascii="Arial" w:eastAsia="Times New Roman" w:hAnsi="Arial" w:cs="Arial"/>
          <w:color w:val="555555"/>
          <w:sz w:val="18"/>
          <w:szCs w:val="18"/>
        </w:rPr>
        <w:t>simultaneously poised to be in e</w:t>
      </w:r>
      <w:r w:rsidR="002F14A2">
        <w:rPr>
          <w:rFonts w:ascii="Arial" w:eastAsia="Times New Roman" w:hAnsi="Arial" w:cs="Arial"/>
          <w:color w:val="555555"/>
          <w:sz w:val="18"/>
          <w:szCs w:val="18"/>
        </w:rPr>
        <w:t>ver increasing “non-compliance”</w:t>
      </w:r>
      <w:r w:rsidR="009B6EAC">
        <w:rPr>
          <w:rFonts w:ascii="Arial" w:eastAsia="Times New Roman" w:hAnsi="Arial" w:cs="Arial"/>
          <w:color w:val="555555"/>
          <w:sz w:val="18"/>
          <w:szCs w:val="18"/>
        </w:rPr>
        <w:t>?</w:t>
      </w:r>
      <w:r w:rsidRPr="001B405F">
        <w:rPr>
          <w:rFonts w:ascii="Arial" w:eastAsia="Times New Roman" w:hAnsi="Arial" w:cs="Arial"/>
          <w:color w:val="555555"/>
          <w:sz w:val="18"/>
          <w:szCs w:val="18"/>
        </w:rPr>
        <w:t xml:space="preserve">   The Township’s jeopardy has been heightened significantly in the past 3 years as the SHPO program has aligned its concern for the Greenbelt’s historical preservation with surveys and findings which in identifying as worthy from an historical point of view the same precise open space (recreation/conservation) characteristics that are central to the Green Acres ROSI definitions and regulations. Again, the name of the historic district defined and now being accepted as an integral element in highway planning is “The Teaneck Route 4 Open Sp</w:t>
      </w:r>
      <w:r w:rsidR="002F14A2">
        <w:rPr>
          <w:rFonts w:ascii="Arial" w:eastAsia="Times New Roman" w:hAnsi="Arial" w:cs="Arial"/>
          <w:color w:val="555555"/>
          <w:sz w:val="18"/>
          <w:szCs w:val="18"/>
        </w:rPr>
        <w:t xml:space="preserve">ace Corridor Historic District” </w:t>
      </w:r>
      <w:r w:rsidR="009B6EAC">
        <w:rPr>
          <w:rFonts w:ascii="Arial" w:eastAsia="Times New Roman" w:hAnsi="Arial" w:cs="Arial"/>
          <w:color w:val="555555"/>
          <w:sz w:val="18"/>
          <w:szCs w:val="18"/>
        </w:rPr>
        <w:t>(Teaneck Route 4 Greenbelt)</w:t>
      </w:r>
      <w:r w:rsidRPr="001B405F">
        <w:rPr>
          <w:rFonts w:ascii="Arial" w:eastAsia="Times New Roman" w:hAnsi="Arial" w:cs="Arial"/>
          <w:color w:val="555555"/>
          <w:sz w:val="18"/>
          <w:szCs w:val="18"/>
        </w:rPr>
        <w:br/>
        <w:t>At the very least, it surely is time for those in charge of oversight of the integrity of the Green Acres program to seek clarification from the Township’s officials about all of the issues raised herein and take these matters to whatever is their appropriate resolution</w:t>
      </w:r>
      <w:r w:rsidR="00E84786">
        <w:rPr>
          <w:rFonts w:ascii="Arial" w:eastAsia="Times New Roman" w:hAnsi="Arial" w:cs="Arial"/>
          <w:color w:val="555555"/>
          <w:sz w:val="18"/>
          <w:szCs w:val="18"/>
        </w:rPr>
        <w:t xml:space="preserve">. It </w:t>
      </w:r>
      <w:r w:rsidRPr="001B405F">
        <w:rPr>
          <w:rFonts w:ascii="Arial" w:eastAsia="Times New Roman" w:hAnsi="Arial" w:cs="Arial"/>
          <w:color w:val="555555"/>
          <w:sz w:val="18"/>
          <w:szCs w:val="18"/>
        </w:rPr>
        <w:t>is the DEP’s central mandate to assure appropriate use of these valuable NJ recreation/conservation properties.</w:t>
      </w:r>
    </w:p>
    <w:p w:rsidR="001B405F" w:rsidRDefault="001B405F" w:rsidP="002E24DA"/>
    <w:p w:rsidR="00F31216" w:rsidRDefault="00F31216" w:rsidP="002E24DA"/>
    <w:p w:rsidR="00034A24" w:rsidRDefault="00034A24" w:rsidP="002E24DA">
      <w:r>
        <w:tab/>
      </w:r>
    </w:p>
    <w:p w:rsidR="002E24DA" w:rsidRDefault="002E24DA"/>
    <w:p w:rsidR="00A02651" w:rsidRDefault="00A02651"/>
    <w:p w:rsidR="00A02651" w:rsidRDefault="00A02651"/>
    <w:sectPr w:rsidR="00A02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650" w:rsidRDefault="00165650" w:rsidP="007D5C62">
      <w:pPr>
        <w:spacing w:after="0" w:line="240" w:lineRule="auto"/>
      </w:pPr>
      <w:r>
        <w:separator/>
      </w:r>
    </w:p>
  </w:endnote>
  <w:endnote w:type="continuationSeparator" w:id="0">
    <w:p w:rsidR="00165650" w:rsidRDefault="00165650" w:rsidP="007D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650" w:rsidRDefault="00165650" w:rsidP="007D5C62">
      <w:pPr>
        <w:spacing w:after="0" w:line="240" w:lineRule="auto"/>
      </w:pPr>
      <w:r>
        <w:separator/>
      </w:r>
    </w:p>
  </w:footnote>
  <w:footnote w:type="continuationSeparator" w:id="0">
    <w:p w:rsidR="00165650" w:rsidRDefault="00165650" w:rsidP="007D5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15DB"/>
    <w:multiLevelType w:val="multilevel"/>
    <w:tmpl w:val="4F4E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51"/>
    <w:rsid w:val="00034A24"/>
    <w:rsid w:val="0006634F"/>
    <w:rsid w:val="000A1E97"/>
    <w:rsid w:val="0015050E"/>
    <w:rsid w:val="00165650"/>
    <w:rsid w:val="001A179F"/>
    <w:rsid w:val="001B405F"/>
    <w:rsid w:val="00221B74"/>
    <w:rsid w:val="002E24DA"/>
    <w:rsid w:val="002F14A2"/>
    <w:rsid w:val="003B669D"/>
    <w:rsid w:val="00467729"/>
    <w:rsid w:val="0049631E"/>
    <w:rsid w:val="005855E8"/>
    <w:rsid w:val="006551F2"/>
    <w:rsid w:val="006A7197"/>
    <w:rsid w:val="006E6AD6"/>
    <w:rsid w:val="00705F61"/>
    <w:rsid w:val="007507D0"/>
    <w:rsid w:val="00766E6D"/>
    <w:rsid w:val="007718C1"/>
    <w:rsid w:val="00772FA1"/>
    <w:rsid w:val="00790BBD"/>
    <w:rsid w:val="007D2F58"/>
    <w:rsid w:val="007D5C62"/>
    <w:rsid w:val="00816693"/>
    <w:rsid w:val="00827A64"/>
    <w:rsid w:val="008539E2"/>
    <w:rsid w:val="008934E9"/>
    <w:rsid w:val="009605FB"/>
    <w:rsid w:val="009A17A5"/>
    <w:rsid w:val="009B6EAC"/>
    <w:rsid w:val="009F0BB6"/>
    <w:rsid w:val="00A02651"/>
    <w:rsid w:val="00A25D65"/>
    <w:rsid w:val="00B519BE"/>
    <w:rsid w:val="00BB102C"/>
    <w:rsid w:val="00C654E3"/>
    <w:rsid w:val="00CA5B36"/>
    <w:rsid w:val="00D24EFC"/>
    <w:rsid w:val="00D568D3"/>
    <w:rsid w:val="00E84786"/>
    <w:rsid w:val="00F31216"/>
    <w:rsid w:val="00F76A92"/>
    <w:rsid w:val="00FE04A5"/>
    <w:rsid w:val="00FE23CF"/>
    <w:rsid w:val="00FE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A419-97CF-4881-9F0C-4680C379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24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72FA1"/>
    <w:rPr>
      <w:color w:val="0563C1" w:themeColor="hyperlink"/>
      <w:u w:val="single"/>
    </w:rPr>
  </w:style>
  <w:style w:type="paragraph" w:styleId="Header">
    <w:name w:val="header"/>
    <w:basedOn w:val="Normal"/>
    <w:link w:val="HeaderChar"/>
    <w:uiPriority w:val="99"/>
    <w:unhideWhenUsed/>
    <w:rsid w:val="007D5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62"/>
  </w:style>
  <w:style w:type="paragraph" w:styleId="Footer">
    <w:name w:val="footer"/>
    <w:basedOn w:val="Normal"/>
    <w:link w:val="FooterChar"/>
    <w:uiPriority w:val="99"/>
    <w:unhideWhenUsed/>
    <w:rsid w:val="007D5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eanecktransparency.com/wp-admin/post.php?post=2921&amp;action=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mOH9Mvp8OZk"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eanecktransparency.com/wp-content/uploads/2017/05/Resolution-O.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teanecktransparency.com/wp-content/uploads/2017/05/Relevant-snip-from-DEPs-Lawrence-letter-to-3-Teaneck-officials.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eanecktransparency.com/wp-content/uploads/2017/05/ROSI-declarati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charles.w.powers@Vanderbilt.Edu</dc:creator>
  <cp:keywords/>
  <dc:description/>
  <cp:lastModifiedBy>charles.w.powers@Vanderbilt.Edu</cp:lastModifiedBy>
  <cp:revision>2</cp:revision>
  <dcterms:created xsi:type="dcterms:W3CDTF">2017-06-25T14:10:00Z</dcterms:created>
  <dcterms:modified xsi:type="dcterms:W3CDTF">2017-06-25T14:10:00Z</dcterms:modified>
</cp:coreProperties>
</file>